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838" w:rsidRPr="00587B5B" w:rsidRDefault="008878D1" w:rsidP="00587B5B">
      <w:pPr>
        <w:spacing w:line="360" w:lineRule="auto"/>
        <w:ind w:firstLine="420"/>
        <w:jc w:val="center"/>
        <w:rPr>
          <w:rFonts w:ascii="方正小标宋简体" w:eastAsia="方正小标宋简体" w:hAnsi="Times New Roman" w:cs="Times New Roman" w:hint="eastAsia"/>
          <w:bCs/>
          <w:sz w:val="36"/>
          <w:szCs w:val="36"/>
        </w:rPr>
      </w:pPr>
      <w:r w:rsidRPr="00587B5B">
        <w:rPr>
          <w:rFonts w:ascii="方正小标宋简体" w:eastAsia="方正小标宋简体" w:hAnsi="Times New Roman" w:cs="Times New Roman" w:hint="eastAsia"/>
          <w:bCs/>
          <w:sz w:val="36"/>
          <w:szCs w:val="36"/>
          <w:lang w:val="pt-PT"/>
        </w:rPr>
        <w:t>葡</w:t>
      </w:r>
      <w:r w:rsidRPr="00587B5B">
        <w:rPr>
          <w:rFonts w:ascii="方正小标宋简体" w:eastAsia="方正小标宋简体" w:hAnsi="Times New Roman" w:cs="Times New Roman" w:hint="eastAsia"/>
          <w:bCs/>
          <w:sz w:val="36"/>
          <w:szCs w:val="36"/>
        </w:rPr>
        <w:t>萄牙语大语言模型</w:t>
      </w:r>
    </w:p>
    <w:p w:rsidR="00587B5B" w:rsidRDefault="00587B5B">
      <w:pPr>
        <w:spacing w:afterLines="50" w:after="156" w:line="276" w:lineRule="auto"/>
        <w:ind w:firstLine="420"/>
        <w:jc w:val="both"/>
        <w:rPr>
          <w:rFonts w:ascii="宋体" w:eastAsia="宋体" w:hAnsi="宋体" w:cs="宋体" w:hint="eastAsia"/>
          <w:sz w:val="24"/>
        </w:rPr>
      </w:pPr>
    </w:p>
    <w:p w:rsidR="004A2838" w:rsidRPr="00587B5B" w:rsidRDefault="008878D1">
      <w:pPr>
        <w:spacing w:afterLines="50" w:after="156" w:line="276" w:lineRule="auto"/>
        <w:ind w:firstLine="420"/>
        <w:jc w:val="both"/>
        <w:rPr>
          <w:rFonts w:ascii="仿宋" w:eastAsia="仿宋" w:hAnsi="仿宋" w:cs="宋体"/>
          <w:sz w:val="30"/>
          <w:szCs w:val="30"/>
        </w:rPr>
      </w:pPr>
      <w:r w:rsidRPr="00587B5B">
        <w:rPr>
          <w:rFonts w:ascii="Times New Roman" w:eastAsia="仿宋" w:hAnsi="Times New Roman" w:cs="Times New Roman"/>
          <w:sz w:val="30"/>
          <w:szCs w:val="30"/>
        </w:rPr>
        <w:t>2024</w:t>
      </w:r>
      <w:r w:rsidRPr="00587B5B">
        <w:rPr>
          <w:rFonts w:ascii="仿宋" w:eastAsia="仿宋" w:hAnsi="仿宋" w:cs="宋体" w:hint="eastAsia"/>
          <w:sz w:val="30"/>
          <w:szCs w:val="30"/>
        </w:rPr>
        <w:t>年</w:t>
      </w:r>
      <w:r w:rsidRPr="00587B5B">
        <w:rPr>
          <w:rFonts w:ascii="Times New Roman" w:eastAsia="仿宋" w:hAnsi="Times New Roman" w:cs="Times New Roman" w:hint="eastAsia"/>
          <w:sz w:val="30"/>
          <w:szCs w:val="30"/>
        </w:rPr>
        <w:t>11</w:t>
      </w:r>
      <w:r w:rsidRPr="00587B5B">
        <w:rPr>
          <w:rFonts w:ascii="仿宋" w:eastAsia="仿宋" w:hAnsi="仿宋" w:cs="宋体" w:hint="eastAsia"/>
          <w:sz w:val="30"/>
          <w:szCs w:val="30"/>
        </w:rPr>
        <w:t>月</w:t>
      </w:r>
      <w:r w:rsidRPr="00587B5B">
        <w:rPr>
          <w:rFonts w:ascii="Times New Roman" w:eastAsia="仿宋" w:hAnsi="Times New Roman" w:cs="Times New Roman" w:hint="eastAsia"/>
          <w:sz w:val="30"/>
          <w:szCs w:val="30"/>
        </w:rPr>
        <w:t>11</w:t>
      </w:r>
      <w:r w:rsidRPr="00587B5B">
        <w:rPr>
          <w:rFonts w:ascii="仿宋" w:eastAsia="仿宋" w:hAnsi="仿宋" w:cs="宋体" w:hint="eastAsia"/>
          <w:sz w:val="30"/>
          <w:szCs w:val="30"/>
        </w:rPr>
        <w:t>日</w:t>
      </w:r>
      <w:r w:rsidRPr="00587B5B">
        <w:rPr>
          <w:rFonts w:ascii="仿宋" w:eastAsia="仿宋" w:hAnsi="仿宋" w:cs="宋体" w:hint="eastAsia"/>
          <w:sz w:val="30"/>
          <w:szCs w:val="30"/>
        </w:rPr>
        <w:t>,</w:t>
      </w:r>
      <w:r w:rsidRPr="00587B5B">
        <w:rPr>
          <w:rFonts w:ascii="仿宋" w:eastAsia="仿宋" w:hAnsi="仿宋" w:cs="宋体" w:hint="eastAsia"/>
          <w:sz w:val="30"/>
          <w:szCs w:val="30"/>
        </w:rPr>
        <w:t>葡萄牙总理宣布推出首</w:t>
      </w:r>
      <w:proofErr w:type="gramStart"/>
      <w:r w:rsidRPr="00587B5B">
        <w:rPr>
          <w:rFonts w:ascii="仿宋" w:eastAsia="仿宋" w:hAnsi="仿宋" w:cs="宋体" w:hint="eastAsia"/>
          <w:sz w:val="30"/>
          <w:szCs w:val="30"/>
        </w:rPr>
        <w:t>个</w:t>
      </w:r>
      <w:proofErr w:type="gramEnd"/>
      <w:r w:rsidRPr="00587B5B">
        <w:rPr>
          <w:rFonts w:ascii="仿宋" w:eastAsia="仿宋" w:hAnsi="仿宋" w:cs="宋体" w:hint="eastAsia"/>
          <w:sz w:val="30"/>
          <w:szCs w:val="30"/>
        </w:rPr>
        <w:t>葡萄牙语</w:t>
      </w:r>
      <w:bookmarkStart w:id="0" w:name="_Hlk198583349"/>
      <w:r w:rsidRPr="00587B5B">
        <w:rPr>
          <w:rFonts w:ascii="仿宋" w:eastAsia="仿宋" w:hAnsi="仿宋" w:cs="宋体" w:hint="eastAsia"/>
          <w:sz w:val="30"/>
          <w:szCs w:val="30"/>
        </w:rPr>
        <w:t>大</w:t>
      </w:r>
      <w:bookmarkEnd w:id="0"/>
      <w:r w:rsidRPr="00587B5B">
        <w:rPr>
          <w:rFonts w:ascii="仿宋" w:eastAsia="仿宋" w:hAnsi="仿宋" w:cs="宋体" w:hint="eastAsia"/>
          <w:sz w:val="30"/>
          <w:szCs w:val="30"/>
        </w:rPr>
        <w:t>语言模型。</w:t>
      </w:r>
    </w:p>
    <w:p w:rsidR="004A2838" w:rsidRPr="00587B5B" w:rsidRDefault="008878D1">
      <w:pPr>
        <w:spacing w:afterLines="50" w:after="156" w:line="276" w:lineRule="auto"/>
        <w:ind w:firstLine="420"/>
        <w:jc w:val="both"/>
        <w:rPr>
          <w:rFonts w:ascii="仿宋" w:eastAsia="仿宋" w:hAnsi="仿宋" w:cs="宋体"/>
          <w:sz w:val="30"/>
          <w:szCs w:val="30"/>
        </w:rPr>
      </w:pPr>
      <w:r w:rsidRPr="00587B5B">
        <w:rPr>
          <w:rFonts w:ascii="仿宋" w:eastAsia="仿宋" w:hAnsi="仿宋" w:cs="宋体" w:hint="eastAsia"/>
          <w:sz w:val="30"/>
          <w:szCs w:val="30"/>
        </w:rPr>
        <w:t>大语言模型是基于海量不同格式的数据（如文本、图像和视频），利用人工智能技术处理、理解和生成自然语言文本的模型。大语言模型是多种系统的组成部分，例如：对话系统和聊天机器人、搜索系统、自动问答系统等。</w:t>
      </w:r>
    </w:p>
    <w:p w:rsidR="004A2838" w:rsidRPr="00587B5B" w:rsidRDefault="008878D1">
      <w:pPr>
        <w:spacing w:afterLines="50" w:after="156" w:line="276" w:lineRule="auto"/>
        <w:ind w:firstLine="420"/>
        <w:jc w:val="both"/>
        <w:rPr>
          <w:rFonts w:ascii="仿宋" w:eastAsia="仿宋" w:hAnsi="仿宋" w:cs="宋体"/>
          <w:sz w:val="30"/>
          <w:szCs w:val="30"/>
        </w:rPr>
      </w:pPr>
      <w:r w:rsidRPr="00587B5B">
        <w:rPr>
          <w:rFonts w:ascii="仿宋" w:eastAsia="仿宋" w:hAnsi="仿宋" w:cs="宋体" w:hint="eastAsia"/>
          <w:sz w:val="30"/>
          <w:szCs w:val="30"/>
        </w:rPr>
        <w:t>目前，市场上存在数量可观的国外大语言模型，其中绝大多数由私营企业开发，主要用于优化英语文本的处理和生成。这些模型在以下两个方面存在局限性：（</w:t>
      </w:r>
      <w:r w:rsidRPr="00587B5B">
        <w:rPr>
          <w:rFonts w:ascii="Times New Roman" w:eastAsia="仿宋" w:hAnsi="Times New Roman" w:cs="Times New Roman" w:hint="eastAsia"/>
          <w:sz w:val="30"/>
          <w:szCs w:val="30"/>
        </w:rPr>
        <w:t>1</w:t>
      </w:r>
      <w:r w:rsidRPr="00587B5B">
        <w:rPr>
          <w:rFonts w:ascii="仿宋" w:eastAsia="仿宋" w:hAnsi="仿宋" w:cs="宋体" w:hint="eastAsia"/>
          <w:sz w:val="30"/>
          <w:szCs w:val="30"/>
        </w:rPr>
        <w:t>）在处理和生成其他语言文本方面表现欠佳；（</w:t>
      </w:r>
      <w:r w:rsidRPr="00587B5B">
        <w:rPr>
          <w:rFonts w:ascii="Times New Roman" w:eastAsia="仿宋" w:hAnsi="Times New Roman" w:cs="Times New Roman"/>
          <w:sz w:val="30"/>
          <w:szCs w:val="30"/>
        </w:rPr>
        <w:t>2</w:t>
      </w:r>
      <w:r w:rsidRPr="00587B5B">
        <w:rPr>
          <w:rFonts w:ascii="仿宋" w:eastAsia="仿宋" w:hAnsi="仿宋" w:cs="宋体" w:hint="eastAsia"/>
          <w:sz w:val="30"/>
          <w:szCs w:val="30"/>
        </w:rPr>
        <w:t>）在处理敏感数据时，会降低数据的自主性和主权性，迫使用户与开发商共享数据。</w:t>
      </w:r>
    </w:p>
    <w:p w:rsidR="004A2838" w:rsidRPr="00587B5B" w:rsidRDefault="008878D1">
      <w:pPr>
        <w:spacing w:afterLines="50" w:after="156" w:line="276" w:lineRule="auto"/>
        <w:ind w:firstLine="420"/>
        <w:jc w:val="both"/>
        <w:rPr>
          <w:rFonts w:ascii="仿宋" w:eastAsia="仿宋" w:hAnsi="仿宋" w:cs="宋体"/>
          <w:sz w:val="30"/>
          <w:szCs w:val="30"/>
          <w:lang w:val="pt-PT"/>
        </w:rPr>
      </w:pPr>
      <w:r w:rsidRPr="00587B5B">
        <w:rPr>
          <w:rFonts w:ascii="仿宋" w:eastAsia="仿宋" w:hAnsi="仿宋" w:cs="宋体" w:hint="eastAsia"/>
          <w:sz w:val="30"/>
          <w:szCs w:val="30"/>
        </w:rPr>
        <w:t>值得注意的是，近年来，各国纷纷展开能够熟练处理本国语言的专属大模型开发工作。</w:t>
      </w:r>
      <w:r w:rsidRPr="00587B5B">
        <w:rPr>
          <w:rFonts w:ascii="仿宋" w:eastAsia="仿宋" w:hAnsi="仿宋" w:cs="宋体" w:hint="eastAsia"/>
          <w:sz w:val="30"/>
          <w:szCs w:val="30"/>
          <w:lang w:val="pt-PT"/>
        </w:rPr>
        <w:t>例如，“</w:t>
      </w:r>
      <w:r w:rsidRPr="00587B5B">
        <w:rPr>
          <w:rFonts w:ascii="Times New Roman" w:eastAsia="仿宋" w:hAnsi="Times New Roman" w:cs="Times New Roman" w:hint="eastAsia"/>
          <w:sz w:val="30"/>
          <w:szCs w:val="30"/>
        </w:rPr>
        <w:t>ALIA</w:t>
      </w:r>
      <w:r w:rsidRPr="00587B5B">
        <w:rPr>
          <w:rFonts w:ascii="仿宋" w:eastAsia="仿宋" w:hAnsi="仿宋" w:cs="宋体" w:hint="eastAsia"/>
          <w:sz w:val="30"/>
          <w:szCs w:val="30"/>
          <w:lang w:val="pt-PT"/>
        </w:rPr>
        <w:t>”模型</w:t>
      </w:r>
      <w:r w:rsidRPr="00587B5B">
        <w:rPr>
          <w:rFonts w:ascii="仿宋" w:eastAsia="仿宋" w:hAnsi="仿宋" w:cs="宋体" w:hint="eastAsia"/>
          <w:sz w:val="30"/>
          <w:szCs w:val="30"/>
          <w:lang w:val="pt-PT"/>
        </w:rPr>
        <w:t>支持西班牙语（卡斯蒂利亚语）、</w:t>
      </w:r>
      <w:r w:rsidRPr="00587B5B">
        <w:rPr>
          <w:rFonts w:ascii="仿宋" w:eastAsia="仿宋" w:hAnsi="仿宋" w:cs="宋体" w:hint="eastAsia"/>
          <w:sz w:val="30"/>
          <w:szCs w:val="30"/>
          <w:lang w:val="pt-PT"/>
        </w:rPr>
        <w:t>加泰罗尼亚语、加利西亚语和巴斯克语，而“</w:t>
      </w:r>
      <w:r w:rsidRPr="00587B5B">
        <w:rPr>
          <w:rFonts w:ascii="Times New Roman" w:eastAsia="仿宋" w:hAnsi="Times New Roman" w:cs="Times New Roman" w:hint="eastAsia"/>
          <w:sz w:val="30"/>
          <w:szCs w:val="30"/>
        </w:rPr>
        <w:t>Viking 7B</w:t>
      </w:r>
      <w:r w:rsidRPr="00587B5B">
        <w:rPr>
          <w:rFonts w:ascii="仿宋" w:eastAsia="仿宋" w:hAnsi="仿宋" w:cs="宋体" w:hint="eastAsia"/>
          <w:sz w:val="30"/>
          <w:szCs w:val="30"/>
          <w:lang w:val="pt-PT"/>
        </w:rPr>
        <w:t>”模型支持丹麦语、芬兰语、挪威语、冰岛语和瑞典语，等等。</w:t>
      </w:r>
    </w:p>
    <w:p w:rsidR="004A2838" w:rsidRPr="00587B5B" w:rsidRDefault="008878D1">
      <w:pPr>
        <w:spacing w:afterLines="50" w:after="156" w:line="276" w:lineRule="auto"/>
        <w:ind w:firstLine="420"/>
        <w:jc w:val="both"/>
        <w:rPr>
          <w:rFonts w:ascii="仿宋" w:eastAsia="仿宋" w:hAnsi="仿宋" w:cs="宋体"/>
          <w:sz w:val="30"/>
          <w:szCs w:val="30"/>
        </w:rPr>
      </w:pPr>
      <w:r w:rsidRPr="00587B5B">
        <w:rPr>
          <w:rFonts w:ascii="仿宋" w:eastAsia="仿宋" w:hAnsi="仿宋" w:cs="宋体" w:hint="eastAsia"/>
          <w:sz w:val="30"/>
          <w:szCs w:val="30"/>
        </w:rPr>
        <w:t>鉴于此</w:t>
      </w:r>
      <w:r w:rsidRPr="00587B5B">
        <w:rPr>
          <w:rFonts w:ascii="仿宋" w:eastAsia="仿宋" w:hAnsi="仿宋" w:cs="宋体" w:hint="eastAsia"/>
          <w:sz w:val="30"/>
          <w:szCs w:val="30"/>
        </w:rPr>
        <w:t>，葡萄牙政府宣布，将开发和推出首</w:t>
      </w:r>
      <w:proofErr w:type="gramStart"/>
      <w:r w:rsidRPr="00587B5B">
        <w:rPr>
          <w:rFonts w:ascii="仿宋" w:eastAsia="仿宋" w:hAnsi="仿宋" w:cs="宋体" w:hint="eastAsia"/>
          <w:sz w:val="30"/>
          <w:szCs w:val="30"/>
        </w:rPr>
        <w:t>个</w:t>
      </w:r>
      <w:proofErr w:type="gramEnd"/>
      <w:r w:rsidRPr="00587B5B">
        <w:rPr>
          <w:rFonts w:ascii="仿宋" w:eastAsia="仿宋" w:hAnsi="仿宋" w:cs="宋体" w:hint="eastAsia"/>
          <w:sz w:val="30"/>
          <w:szCs w:val="30"/>
        </w:rPr>
        <w:t>葡萄牙语大语言模型作为其优先级别事项。该模型被命名为</w:t>
      </w:r>
      <w:r w:rsidRPr="00587B5B">
        <w:rPr>
          <w:rFonts w:ascii="Times New Roman" w:eastAsia="仿宋" w:hAnsi="Times New Roman" w:cs="Times New Roman" w:hint="eastAsia"/>
          <w:sz w:val="30"/>
          <w:szCs w:val="30"/>
        </w:rPr>
        <w:t>AM</w:t>
      </w:r>
      <w:r w:rsidRPr="00587B5B">
        <w:rPr>
          <w:rFonts w:ascii="Times New Roman" w:eastAsia="仿宋" w:hAnsi="Times New Roman" w:cs="Times New Roman" w:hint="eastAsia"/>
          <w:sz w:val="30"/>
          <w:szCs w:val="30"/>
        </w:rPr>
        <w:t>Á</w:t>
      </w:r>
      <w:r w:rsidRPr="00587B5B">
        <w:rPr>
          <w:rFonts w:ascii="Times New Roman" w:eastAsia="仿宋" w:hAnsi="Times New Roman" w:cs="Times New Roman" w:hint="eastAsia"/>
          <w:sz w:val="30"/>
          <w:szCs w:val="30"/>
        </w:rPr>
        <w:t>LIA</w:t>
      </w:r>
      <w:r w:rsidRPr="00587B5B">
        <w:rPr>
          <w:rFonts w:ascii="Times New Roman" w:eastAsia="仿宋" w:hAnsi="Times New Roman" w:cs="Times New Roman" w:hint="eastAsia"/>
          <w:sz w:val="30"/>
          <w:szCs w:val="30"/>
        </w:rPr>
        <w:t>（</w:t>
      </w:r>
      <w:r w:rsidRPr="00587B5B">
        <w:rPr>
          <w:rFonts w:ascii="仿宋" w:eastAsia="仿宋" w:hAnsi="仿宋" w:cs="宋体" w:hint="eastAsia"/>
          <w:sz w:val="30"/>
          <w:szCs w:val="30"/>
        </w:rPr>
        <w:t>阿玛利亚），即多模态人工智能语言助手。此项</w:t>
      </w:r>
      <w:bookmarkStart w:id="1" w:name="_Hlk187593237"/>
      <w:r w:rsidRPr="00587B5B">
        <w:rPr>
          <w:rFonts w:ascii="仿宋" w:eastAsia="仿宋" w:hAnsi="仿宋" w:cs="宋体" w:hint="eastAsia"/>
          <w:sz w:val="30"/>
          <w:szCs w:val="30"/>
        </w:rPr>
        <w:t>葡萄牙语大语言模型发展倡议</w:t>
      </w:r>
      <w:bookmarkEnd w:id="1"/>
      <w:r w:rsidRPr="00587B5B">
        <w:rPr>
          <w:rFonts w:ascii="仿宋" w:eastAsia="仿宋" w:hAnsi="仿宋" w:cs="宋体" w:hint="eastAsia"/>
          <w:sz w:val="30"/>
          <w:szCs w:val="30"/>
        </w:rPr>
        <w:t>是《国家人工智能议程》中首个公布的项目，完整议程</w:t>
      </w:r>
      <w:r w:rsidRPr="00587B5B">
        <w:rPr>
          <w:rFonts w:ascii="仿宋" w:eastAsia="仿宋" w:hAnsi="仿宋" w:cs="宋体" w:hint="eastAsia"/>
          <w:sz w:val="30"/>
          <w:szCs w:val="30"/>
        </w:rPr>
        <w:lastRenderedPageBreak/>
        <w:t>将于</w:t>
      </w:r>
      <w:r w:rsidRPr="00587B5B">
        <w:rPr>
          <w:rFonts w:ascii="Times New Roman" w:eastAsia="仿宋" w:hAnsi="Times New Roman" w:cs="Times New Roman" w:hint="eastAsia"/>
          <w:sz w:val="30"/>
          <w:szCs w:val="30"/>
        </w:rPr>
        <w:t>2025</w:t>
      </w:r>
      <w:r w:rsidRPr="00587B5B">
        <w:rPr>
          <w:rFonts w:ascii="仿宋" w:eastAsia="仿宋" w:hAnsi="仿宋" w:cs="宋体" w:hint="eastAsia"/>
          <w:sz w:val="30"/>
          <w:szCs w:val="30"/>
        </w:rPr>
        <w:t>年第一季度发布。</w:t>
      </w:r>
    </w:p>
    <w:p w:rsidR="004A2838" w:rsidRPr="00587B5B" w:rsidRDefault="008878D1">
      <w:pPr>
        <w:spacing w:afterLines="50" w:after="156" w:line="276" w:lineRule="auto"/>
        <w:ind w:firstLine="420"/>
        <w:jc w:val="both"/>
        <w:rPr>
          <w:rFonts w:ascii="仿宋" w:eastAsia="仿宋" w:hAnsi="仿宋" w:cs="宋体"/>
          <w:sz w:val="30"/>
          <w:szCs w:val="30"/>
          <w:lang w:val="pt-PT"/>
        </w:rPr>
      </w:pPr>
      <w:r w:rsidRPr="00587B5B">
        <w:rPr>
          <w:rFonts w:ascii="仿宋" w:eastAsia="仿宋" w:hAnsi="仿宋" w:cs="宋体" w:hint="eastAsia"/>
          <w:sz w:val="30"/>
          <w:szCs w:val="30"/>
        </w:rPr>
        <w:t>葡萄牙语大语言模型</w:t>
      </w:r>
      <w:r w:rsidRPr="00587B5B">
        <w:rPr>
          <w:rFonts w:ascii="Times New Roman" w:eastAsia="仿宋" w:hAnsi="Times New Roman" w:cs="Times New Roman" w:hint="eastAsia"/>
          <w:sz w:val="30"/>
          <w:szCs w:val="30"/>
        </w:rPr>
        <w:t>AM</w:t>
      </w:r>
      <w:r w:rsidRPr="00587B5B">
        <w:rPr>
          <w:rFonts w:ascii="Times New Roman" w:eastAsia="仿宋" w:hAnsi="Times New Roman" w:cs="Times New Roman" w:hint="eastAsia"/>
          <w:sz w:val="30"/>
          <w:szCs w:val="30"/>
        </w:rPr>
        <w:t>Á</w:t>
      </w:r>
      <w:r w:rsidRPr="00587B5B">
        <w:rPr>
          <w:rFonts w:ascii="Times New Roman" w:eastAsia="仿宋" w:hAnsi="Times New Roman" w:cs="Times New Roman" w:hint="eastAsia"/>
          <w:sz w:val="30"/>
          <w:szCs w:val="30"/>
        </w:rPr>
        <w:t>LIA</w:t>
      </w:r>
      <w:r w:rsidRPr="00587B5B">
        <w:rPr>
          <w:rFonts w:ascii="仿宋" w:eastAsia="仿宋" w:hAnsi="仿宋" w:cs="宋体" w:hint="eastAsia"/>
          <w:sz w:val="30"/>
          <w:szCs w:val="30"/>
        </w:rPr>
        <w:t>有助于：（</w:t>
      </w:r>
      <w:r w:rsidRPr="00587B5B">
        <w:rPr>
          <w:rFonts w:ascii="Times New Roman" w:eastAsia="仿宋" w:hAnsi="Times New Roman" w:cs="Times New Roman" w:hint="eastAsia"/>
          <w:sz w:val="30"/>
          <w:szCs w:val="30"/>
        </w:rPr>
        <w:t>1</w:t>
      </w:r>
      <w:r w:rsidRPr="00587B5B">
        <w:rPr>
          <w:rFonts w:ascii="仿宋" w:eastAsia="仿宋" w:hAnsi="仿宋" w:cs="宋体" w:hint="eastAsia"/>
          <w:sz w:val="30"/>
          <w:szCs w:val="30"/>
        </w:rPr>
        <w:t>）维护国家主权；（</w:t>
      </w:r>
      <w:r w:rsidRPr="00587B5B">
        <w:rPr>
          <w:rFonts w:ascii="Times New Roman" w:eastAsia="仿宋" w:hAnsi="Times New Roman" w:cs="Times New Roman"/>
          <w:sz w:val="30"/>
          <w:szCs w:val="30"/>
        </w:rPr>
        <w:t>2</w:t>
      </w:r>
      <w:r w:rsidRPr="00587B5B">
        <w:rPr>
          <w:rFonts w:ascii="仿宋" w:eastAsia="仿宋" w:hAnsi="仿宋" w:cs="宋体" w:hint="eastAsia"/>
          <w:sz w:val="30"/>
          <w:szCs w:val="30"/>
        </w:rPr>
        <w:t>）区分葡萄牙语的不同变体；（</w:t>
      </w:r>
      <w:r w:rsidRPr="00587B5B">
        <w:rPr>
          <w:rFonts w:ascii="Times New Roman" w:eastAsia="仿宋" w:hAnsi="Times New Roman" w:cs="Times New Roman" w:hint="eastAsia"/>
          <w:sz w:val="30"/>
          <w:szCs w:val="30"/>
        </w:rPr>
        <w:t>3</w:t>
      </w:r>
      <w:r w:rsidRPr="00587B5B">
        <w:rPr>
          <w:rFonts w:ascii="仿宋" w:eastAsia="仿宋" w:hAnsi="仿宋" w:cs="宋体" w:hint="eastAsia"/>
          <w:sz w:val="30"/>
          <w:szCs w:val="30"/>
        </w:rPr>
        <w:t>）识别葡萄牙文化和历史元素；（</w:t>
      </w:r>
      <w:r w:rsidRPr="00587B5B">
        <w:rPr>
          <w:rFonts w:ascii="Times New Roman" w:eastAsia="仿宋" w:hAnsi="Times New Roman" w:cs="Times New Roman" w:hint="eastAsia"/>
          <w:sz w:val="30"/>
          <w:szCs w:val="30"/>
        </w:rPr>
        <w:t>4</w:t>
      </w:r>
      <w:r w:rsidRPr="00587B5B">
        <w:rPr>
          <w:rFonts w:ascii="仿宋" w:eastAsia="仿宋" w:hAnsi="仿宋" w:cs="宋体" w:hint="eastAsia"/>
          <w:sz w:val="30"/>
          <w:szCs w:val="30"/>
        </w:rPr>
        <w:t>）控制用于模型学习的数据；（</w:t>
      </w:r>
      <w:r w:rsidRPr="00587B5B">
        <w:rPr>
          <w:rFonts w:ascii="Times New Roman" w:eastAsia="仿宋" w:hAnsi="Times New Roman" w:cs="Times New Roman" w:hint="eastAsia"/>
          <w:sz w:val="30"/>
          <w:szCs w:val="30"/>
        </w:rPr>
        <w:t>5</w:t>
      </w:r>
      <w:r w:rsidRPr="00587B5B">
        <w:rPr>
          <w:rFonts w:ascii="仿宋" w:eastAsia="仿宋" w:hAnsi="仿宋" w:cs="宋体" w:hint="eastAsia"/>
          <w:sz w:val="30"/>
          <w:szCs w:val="30"/>
        </w:rPr>
        <w:t>）保障敏感数据的存储和使用条件，如大部分公共管理数据</w:t>
      </w:r>
      <w:r w:rsidRPr="00587B5B">
        <w:rPr>
          <w:rFonts w:ascii="仿宋" w:eastAsia="仿宋" w:hAnsi="仿宋" w:cs="宋体" w:hint="eastAsia"/>
          <w:sz w:val="30"/>
          <w:szCs w:val="30"/>
          <w:lang w:val="pt-PT"/>
        </w:rPr>
        <w:t>。</w:t>
      </w:r>
    </w:p>
    <w:p w:rsidR="004A2838" w:rsidRPr="00587B5B" w:rsidRDefault="008878D1">
      <w:pPr>
        <w:spacing w:afterLines="50" w:after="156" w:line="276" w:lineRule="auto"/>
        <w:ind w:firstLine="420"/>
        <w:jc w:val="both"/>
        <w:rPr>
          <w:rFonts w:ascii="仿宋" w:eastAsia="仿宋" w:hAnsi="仿宋" w:cs="宋体"/>
          <w:sz w:val="30"/>
          <w:szCs w:val="30"/>
          <w:lang w:val="pt-PT"/>
        </w:rPr>
      </w:pPr>
      <w:r w:rsidRPr="00587B5B">
        <w:rPr>
          <w:rFonts w:ascii="仿宋" w:eastAsia="仿宋" w:hAnsi="仿宋" w:cs="宋体" w:hint="eastAsia"/>
          <w:sz w:val="30"/>
          <w:szCs w:val="30"/>
          <w:lang w:val="pt-PT"/>
        </w:rPr>
        <w:t>该项目由葡萄牙政府发起，并由青年与现代化部长和教育、科学</w:t>
      </w:r>
      <w:r w:rsidRPr="00587B5B">
        <w:rPr>
          <w:rFonts w:ascii="仿宋" w:eastAsia="仿宋" w:hAnsi="仿宋" w:cs="宋体" w:hint="eastAsia"/>
          <w:sz w:val="30"/>
          <w:szCs w:val="30"/>
          <w:lang w:val="pt-PT"/>
        </w:rPr>
        <w:t>与创新部长共同领导，前者受总理委托负责人工智能相关事务。</w:t>
      </w:r>
    </w:p>
    <w:p w:rsidR="004A2838" w:rsidRPr="00587B5B" w:rsidRDefault="008878D1">
      <w:pPr>
        <w:spacing w:afterLines="50" w:after="156" w:line="276" w:lineRule="auto"/>
        <w:ind w:firstLine="420"/>
        <w:jc w:val="both"/>
        <w:rPr>
          <w:rFonts w:ascii="仿宋" w:eastAsia="仿宋" w:hAnsi="仿宋" w:cs="宋体"/>
          <w:sz w:val="30"/>
          <w:szCs w:val="30"/>
          <w:lang w:val="pt-PT"/>
        </w:rPr>
      </w:pPr>
      <w:r w:rsidRPr="00587B5B">
        <w:rPr>
          <w:rFonts w:ascii="仿宋" w:eastAsia="仿宋" w:hAnsi="仿宋" w:cs="宋体" w:hint="eastAsia"/>
          <w:sz w:val="30"/>
          <w:szCs w:val="30"/>
          <w:lang w:val="pt-PT"/>
        </w:rPr>
        <w:t>项目具体执行工作将由以下部门</w:t>
      </w:r>
      <w:r w:rsidRPr="00587B5B">
        <w:rPr>
          <w:rFonts w:ascii="仿宋" w:eastAsia="仿宋" w:hAnsi="仿宋" w:cs="宋体" w:hint="eastAsia"/>
          <w:sz w:val="30"/>
          <w:szCs w:val="30"/>
        </w:rPr>
        <w:t>牵头</w:t>
      </w:r>
      <w:r w:rsidRPr="00587B5B">
        <w:rPr>
          <w:rFonts w:ascii="仿宋" w:eastAsia="仿宋" w:hAnsi="仿宋" w:cs="宋体" w:hint="eastAsia"/>
          <w:sz w:val="30"/>
          <w:szCs w:val="30"/>
          <w:lang w:val="pt-PT"/>
        </w:rPr>
        <w:t>：（</w:t>
      </w:r>
      <w:r w:rsidRPr="00587B5B">
        <w:rPr>
          <w:rFonts w:ascii="Times New Roman" w:eastAsia="仿宋" w:hAnsi="Times New Roman" w:cs="Times New Roman" w:hint="eastAsia"/>
          <w:sz w:val="30"/>
          <w:szCs w:val="30"/>
        </w:rPr>
        <w:t>1</w:t>
      </w:r>
      <w:r w:rsidRPr="00587B5B">
        <w:rPr>
          <w:rFonts w:ascii="仿宋" w:eastAsia="仿宋" w:hAnsi="仿宋" w:cs="宋体" w:hint="eastAsia"/>
          <w:sz w:val="30"/>
          <w:szCs w:val="30"/>
          <w:lang w:val="pt-PT"/>
        </w:rPr>
        <w:t>）行政现代化总局（</w:t>
      </w:r>
      <w:r w:rsidRPr="00587B5B">
        <w:rPr>
          <w:rFonts w:ascii="Times New Roman" w:eastAsia="仿宋" w:hAnsi="Times New Roman" w:cs="Times New Roman" w:hint="eastAsia"/>
          <w:sz w:val="30"/>
          <w:szCs w:val="30"/>
        </w:rPr>
        <w:t>AMA</w:t>
      </w:r>
      <w:r w:rsidRPr="00587B5B">
        <w:rPr>
          <w:rFonts w:ascii="Times New Roman" w:eastAsia="仿宋" w:hAnsi="Times New Roman" w:cs="Times New Roman" w:hint="eastAsia"/>
          <w:sz w:val="30"/>
          <w:szCs w:val="30"/>
        </w:rPr>
        <w:t>，</w:t>
      </w:r>
      <w:r w:rsidRPr="00587B5B">
        <w:rPr>
          <w:rFonts w:ascii="Times New Roman" w:eastAsia="仿宋" w:hAnsi="Times New Roman" w:cs="Times New Roman" w:hint="eastAsia"/>
          <w:sz w:val="30"/>
          <w:szCs w:val="30"/>
        </w:rPr>
        <w:t>I.P</w:t>
      </w:r>
      <w:r w:rsidRPr="00587B5B">
        <w:rPr>
          <w:rFonts w:ascii="仿宋" w:eastAsia="仿宋" w:hAnsi="仿宋" w:cs="宋体" w:hint="eastAsia"/>
          <w:sz w:val="30"/>
          <w:szCs w:val="30"/>
          <w:lang w:val="pt-PT"/>
        </w:rPr>
        <w:t>）负责项目管理</w:t>
      </w:r>
      <w:r w:rsidRPr="00587B5B">
        <w:rPr>
          <w:rFonts w:ascii="仿宋" w:eastAsia="仿宋" w:hAnsi="仿宋" w:cs="宋体" w:hint="eastAsia"/>
          <w:sz w:val="30"/>
          <w:szCs w:val="30"/>
        </w:rPr>
        <w:t>工作</w:t>
      </w:r>
      <w:r w:rsidRPr="00587B5B">
        <w:rPr>
          <w:rFonts w:ascii="仿宋" w:eastAsia="仿宋" w:hAnsi="仿宋" w:cs="宋体" w:hint="eastAsia"/>
          <w:sz w:val="30"/>
          <w:szCs w:val="30"/>
          <w:lang w:val="pt-PT"/>
        </w:rPr>
        <w:t>，并确保未来对其潜在的公共和私人用户推广该语言模型提供必要的条件；（</w:t>
      </w:r>
      <w:r w:rsidRPr="00587B5B">
        <w:rPr>
          <w:rFonts w:ascii="Times New Roman" w:eastAsia="仿宋" w:hAnsi="Times New Roman" w:cs="Times New Roman" w:hint="eastAsia"/>
          <w:sz w:val="30"/>
          <w:szCs w:val="30"/>
        </w:rPr>
        <w:t>2</w:t>
      </w:r>
      <w:r w:rsidRPr="00587B5B">
        <w:rPr>
          <w:rFonts w:ascii="仿宋" w:eastAsia="仿宋" w:hAnsi="仿宋" w:cs="宋体" w:hint="eastAsia"/>
          <w:sz w:val="30"/>
          <w:szCs w:val="30"/>
          <w:lang w:val="pt-PT"/>
        </w:rPr>
        <w:t>）科学技术基金会（</w:t>
      </w:r>
      <w:r w:rsidRPr="00587B5B">
        <w:rPr>
          <w:rFonts w:ascii="Times New Roman" w:eastAsia="仿宋" w:hAnsi="Times New Roman" w:cs="Times New Roman" w:hint="eastAsia"/>
          <w:sz w:val="30"/>
          <w:szCs w:val="30"/>
        </w:rPr>
        <w:t>FCT</w:t>
      </w:r>
      <w:r w:rsidRPr="00587B5B">
        <w:rPr>
          <w:rFonts w:ascii="Times New Roman" w:eastAsia="仿宋" w:hAnsi="Times New Roman" w:cs="Times New Roman" w:hint="eastAsia"/>
          <w:sz w:val="30"/>
          <w:szCs w:val="30"/>
        </w:rPr>
        <w:t>，</w:t>
      </w:r>
      <w:r w:rsidRPr="00587B5B">
        <w:rPr>
          <w:rFonts w:ascii="Times New Roman" w:eastAsia="仿宋" w:hAnsi="Times New Roman" w:cs="Times New Roman" w:hint="eastAsia"/>
          <w:sz w:val="30"/>
          <w:szCs w:val="30"/>
        </w:rPr>
        <w:t>I.P.</w:t>
      </w:r>
      <w:r w:rsidRPr="00587B5B">
        <w:rPr>
          <w:rFonts w:ascii="仿宋" w:eastAsia="仿宋" w:hAnsi="仿宋" w:cs="宋体" w:hint="eastAsia"/>
          <w:sz w:val="30"/>
          <w:szCs w:val="30"/>
          <w:lang w:val="pt-PT"/>
        </w:rPr>
        <w:t>）负责协调各研究中心开展</w:t>
      </w:r>
      <w:r w:rsidRPr="00587B5B">
        <w:rPr>
          <w:rFonts w:ascii="仿宋" w:eastAsia="仿宋" w:hAnsi="仿宋" w:cs="宋体" w:hint="eastAsia"/>
          <w:sz w:val="30"/>
          <w:szCs w:val="30"/>
        </w:rPr>
        <w:t>大</w:t>
      </w:r>
      <w:r w:rsidRPr="00587B5B">
        <w:rPr>
          <w:rFonts w:ascii="仿宋" w:eastAsia="仿宋" w:hAnsi="仿宋" w:cs="宋体" w:hint="eastAsia"/>
          <w:sz w:val="30"/>
          <w:szCs w:val="30"/>
          <w:lang w:val="pt-PT"/>
        </w:rPr>
        <w:t>语言模型的训练与</w:t>
      </w:r>
      <w:r w:rsidRPr="00587B5B">
        <w:rPr>
          <w:rFonts w:ascii="仿宋" w:eastAsia="仿宋" w:hAnsi="仿宋" w:cs="宋体" w:hint="eastAsia"/>
          <w:sz w:val="30"/>
          <w:szCs w:val="30"/>
        </w:rPr>
        <w:t>开发</w:t>
      </w:r>
      <w:r w:rsidRPr="00587B5B">
        <w:rPr>
          <w:rFonts w:ascii="仿宋" w:eastAsia="仿宋" w:hAnsi="仿宋" w:cs="宋体" w:hint="eastAsia"/>
          <w:sz w:val="30"/>
          <w:szCs w:val="30"/>
          <w:lang w:val="pt-PT"/>
        </w:rPr>
        <w:t>工作，保障语言模型训练与托管所需的必要基础设施，并对用于训练与开发的数据进行处理和管理。这些机构现有的基础设施和人力资源将使这一目标宏伟的项目得以顺利实施。</w:t>
      </w:r>
    </w:p>
    <w:p w:rsidR="004A2838" w:rsidRPr="00587B5B" w:rsidRDefault="008878D1">
      <w:pPr>
        <w:spacing w:afterLines="50" w:after="156" w:line="276" w:lineRule="auto"/>
        <w:ind w:firstLine="420"/>
        <w:jc w:val="both"/>
        <w:rPr>
          <w:rFonts w:ascii="仿宋" w:eastAsia="仿宋" w:hAnsi="仿宋" w:cs="宋体"/>
          <w:sz w:val="30"/>
          <w:szCs w:val="30"/>
          <w:lang w:val="pt-PT"/>
        </w:rPr>
      </w:pPr>
      <w:r w:rsidRPr="00587B5B">
        <w:rPr>
          <w:rFonts w:ascii="Times New Roman" w:eastAsia="仿宋" w:hAnsi="Times New Roman" w:cs="Times New Roman" w:hint="eastAsia"/>
          <w:sz w:val="30"/>
          <w:szCs w:val="30"/>
        </w:rPr>
        <w:t>AM</w:t>
      </w:r>
      <w:r w:rsidRPr="00587B5B">
        <w:rPr>
          <w:rFonts w:ascii="Times New Roman" w:eastAsia="仿宋" w:hAnsi="Times New Roman" w:cs="Times New Roman" w:hint="eastAsia"/>
          <w:sz w:val="30"/>
          <w:szCs w:val="30"/>
        </w:rPr>
        <w:t>Á</w:t>
      </w:r>
      <w:r w:rsidRPr="00587B5B">
        <w:rPr>
          <w:rFonts w:ascii="Times New Roman" w:eastAsia="仿宋" w:hAnsi="Times New Roman" w:cs="Times New Roman" w:hint="eastAsia"/>
          <w:sz w:val="30"/>
          <w:szCs w:val="30"/>
        </w:rPr>
        <w:t>LIA</w:t>
      </w:r>
      <w:r w:rsidRPr="00587B5B">
        <w:rPr>
          <w:rFonts w:ascii="仿宋" w:eastAsia="仿宋" w:hAnsi="仿宋" w:cs="宋体" w:hint="eastAsia"/>
          <w:sz w:val="30"/>
          <w:szCs w:val="30"/>
          <w:lang w:val="pt-PT"/>
        </w:rPr>
        <w:t>语言模型的训练与开发将由新里斯本大学计算机科学</w:t>
      </w:r>
      <w:r w:rsidRPr="00587B5B">
        <w:rPr>
          <w:rFonts w:ascii="仿宋" w:eastAsia="仿宋" w:hAnsi="仿宋" w:cs="宋体" w:hint="eastAsia"/>
          <w:sz w:val="30"/>
          <w:szCs w:val="30"/>
          <w:lang w:val="pt-PT"/>
        </w:rPr>
        <w:t>和信息学实验室（</w:t>
      </w:r>
      <w:r w:rsidRPr="00587B5B">
        <w:rPr>
          <w:rFonts w:ascii="Times New Roman" w:eastAsia="仿宋" w:hAnsi="Times New Roman" w:cs="Times New Roman" w:hint="eastAsia"/>
          <w:sz w:val="30"/>
          <w:szCs w:val="30"/>
        </w:rPr>
        <w:t>Nova LINCS</w:t>
      </w:r>
      <w:r w:rsidRPr="00587B5B">
        <w:rPr>
          <w:rFonts w:ascii="仿宋" w:eastAsia="仿宋" w:hAnsi="仿宋" w:cs="宋体" w:hint="eastAsia"/>
          <w:sz w:val="30"/>
          <w:szCs w:val="30"/>
          <w:lang w:val="pt-PT"/>
        </w:rPr>
        <w:t>）、电信研究院和里斯本高等技术学院领导的科研联盟负责，其他在人工智能领域具有卓越实力的国家研究机构亦将参与合作。</w:t>
      </w:r>
    </w:p>
    <w:p w:rsidR="004A2838" w:rsidRPr="00587B5B" w:rsidRDefault="008878D1">
      <w:pPr>
        <w:spacing w:afterLines="50" w:after="156" w:line="276" w:lineRule="auto"/>
        <w:ind w:firstLine="420"/>
        <w:jc w:val="both"/>
        <w:rPr>
          <w:rFonts w:ascii="仿宋" w:eastAsia="仿宋" w:hAnsi="仿宋" w:cs="宋体"/>
          <w:sz w:val="30"/>
          <w:szCs w:val="30"/>
          <w:lang w:val="pt-PT"/>
        </w:rPr>
      </w:pPr>
      <w:r w:rsidRPr="00587B5B">
        <w:rPr>
          <w:rFonts w:ascii="仿宋" w:eastAsia="仿宋" w:hAnsi="仿宋" w:cs="宋体" w:hint="eastAsia"/>
          <w:sz w:val="30"/>
          <w:szCs w:val="30"/>
          <w:lang w:val="pt-PT"/>
        </w:rPr>
        <w:t>基于此，该项目将充分利用现有项目和投资的协同增效作用，包括：（</w:t>
      </w:r>
      <w:r w:rsidRPr="00587B5B">
        <w:rPr>
          <w:rFonts w:ascii="Times New Roman" w:eastAsia="仿宋" w:hAnsi="Times New Roman" w:cs="Times New Roman" w:hint="eastAsia"/>
          <w:sz w:val="30"/>
          <w:szCs w:val="30"/>
        </w:rPr>
        <w:t>1</w:t>
      </w:r>
      <w:r w:rsidRPr="00587B5B">
        <w:rPr>
          <w:rFonts w:ascii="仿宋" w:eastAsia="仿宋" w:hAnsi="仿宋" w:cs="宋体" w:hint="eastAsia"/>
          <w:sz w:val="30"/>
          <w:szCs w:val="30"/>
          <w:lang w:val="pt-PT"/>
        </w:rPr>
        <w:t>）电信研究院与里斯本</w:t>
      </w:r>
      <w:r w:rsidRPr="00587B5B">
        <w:rPr>
          <w:rFonts w:ascii="仿宋" w:eastAsia="仿宋" w:hAnsi="仿宋" w:cs="宋体" w:hint="eastAsia"/>
          <w:sz w:val="30"/>
          <w:szCs w:val="30"/>
          <w:lang w:val="pt-PT"/>
        </w:rPr>
        <w:t>高等技术学院正在推</w:t>
      </w:r>
      <w:r w:rsidRPr="00587B5B">
        <w:rPr>
          <w:rFonts w:ascii="仿宋" w:eastAsia="仿宋" w:hAnsi="仿宋" w:cs="宋体" w:hint="eastAsia"/>
          <w:sz w:val="30"/>
          <w:szCs w:val="30"/>
          <w:lang w:val="pt-PT"/>
        </w:rPr>
        <w:t>进的</w:t>
      </w:r>
      <w:r w:rsidRPr="00587B5B">
        <w:rPr>
          <w:rFonts w:ascii="仿宋" w:eastAsia="仿宋" w:hAnsi="仿宋" w:cs="宋体" w:hint="eastAsia"/>
          <w:sz w:val="30"/>
          <w:szCs w:val="30"/>
          <w:lang w:val="pt-PT"/>
        </w:rPr>
        <w:lastRenderedPageBreak/>
        <w:t>“</w:t>
      </w:r>
      <w:r w:rsidRPr="00587B5B">
        <w:rPr>
          <w:rFonts w:ascii="Times New Roman" w:eastAsia="仿宋" w:hAnsi="Times New Roman" w:cs="Times New Roman" w:hint="eastAsia"/>
          <w:sz w:val="30"/>
          <w:szCs w:val="30"/>
        </w:rPr>
        <w:t>EuroLLM</w:t>
      </w:r>
      <w:r w:rsidRPr="00587B5B">
        <w:rPr>
          <w:rFonts w:ascii="仿宋" w:eastAsia="仿宋" w:hAnsi="仿宋" w:cs="宋体" w:hint="eastAsia"/>
          <w:sz w:val="30"/>
          <w:szCs w:val="30"/>
        </w:rPr>
        <w:t>”</w:t>
      </w:r>
      <w:r w:rsidRPr="00587B5B">
        <w:rPr>
          <w:rFonts w:ascii="仿宋" w:eastAsia="仿宋" w:hAnsi="仿宋" w:cs="宋体" w:hint="eastAsia"/>
          <w:sz w:val="30"/>
          <w:szCs w:val="30"/>
          <w:lang w:val="pt-PT"/>
        </w:rPr>
        <w:t>项目，以及新里斯本大学计算机科学和信息学实验室开发的“</w:t>
      </w:r>
      <w:r w:rsidRPr="00587B5B">
        <w:rPr>
          <w:rFonts w:ascii="Times New Roman" w:eastAsia="仿宋" w:hAnsi="Times New Roman" w:cs="Times New Roman" w:hint="eastAsia"/>
          <w:sz w:val="30"/>
          <w:szCs w:val="30"/>
        </w:rPr>
        <w:t>Gl</w:t>
      </w:r>
      <w:r w:rsidRPr="00587B5B">
        <w:rPr>
          <w:rFonts w:ascii="Times New Roman" w:eastAsia="仿宋" w:hAnsi="Times New Roman" w:cs="Times New Roman" w:hint="eastAsia"/>
          <w:sz w:val="30"/>
          <w:szCs w:val="30"/>
        </w:rPr>
        <w:t>ó</w:t>
      </w:r>
      <w:r w:rsidRPr="00587B5B">
        <w:rPr>
          <w:rFonts w:ascii="Times New Roman" w:eastAsia="仿宋" w:hAnsi="Times New Roman" w:cs="Times New Roman" w:hint="eastAsia"/>
          <w:sz w:val="30"/>
          <w:szCs w:val="30"/>
        </w:rPr>
        <w:t>rIA</w:t>
      </w:r>
      <w:r w:rsidRPr="00587B5B">
        <w:rPr>
          <w:rFonts w:ascii="仿宋" w:eastAsia="仿宋" w:hAnsi="仿宋" w:cs="宋体" w:hint="eastAsia"/>
          <w:sz w:val="30"/>
          <w:szCs w:val="30"/>
          <w:lang w:val="pt-PT"/>
        </w:rPr>
        <w:t>”和“</w:t>
      </w:r>
      <w:r w:rsidRPr="00587B5B">
        <w:rPr>
          <w:rFonts w:ascii="Times New Roman" w:eastAsia="仿宋" w:hAnsi="Times New Roman" w:cs="Times New Roman" w:hint="eastAsia"/>
          <w:sz w:val="30"/>
          <w:szCs w:val="30"/>
        </w:rPr>
        <w:t>v-Gl</w:t>
      </w:r>
      <w:r w:rsidRPr="00587B5B">
        <w:rPr>
          <w:rFonts w:ascii="Times New Roman" w:eastAsia="仿宋" w:hAnsi="Times New Roman" w:cs="Times New Roman" w:hint="eastAsia"/>
          <w:sz w:val="30"/>
          <w:szCs w:val="30"/>
        </w:rPr>
        <w:t>ó</w:t>
      </w:r>
      <w:r w:rsidRPr="00587B5B">
        <w:rPr>
          <w:rFonts w:ascii="Times New Roman" w:eastAsia="仿宋" w:hAnsi="Times New Roman" w:cs="Times New Roman" w:hint="eastAsia"/>
          <w:sz w:val="30"/>
          <w:szCs w:val="30"/>
        </w:rPr>
        <w:t>rIA</w:t>
      </w:r>
      <w:r w:rsidRPr="00587B5B">
        <w:rPr>
          <w:rFonts w:ascii="仿宋" w:eastAsia="仿宋" w:hAnsi="仿宋" w:cs="宋体" w:hint="eastAsia"/>
          <w:sz w:val="30"/>
          <w:szCs w:val="30"/>
          <w:lang w:val="pt-PT"/>
        </w:rPr>
        <w:t>”项目，（</w:t>
      </w:r>
      <w:r w:rsidRPr="00587B5B">
        <w:rPr>
          <w:rFonts w:ascii="Times New Roman" w:eastAsia="仿宋" w:hAnsi="Times New Roman" w:cs="Times New Roman" w:hint="eastAsia"/>
          <w:sz w:val="30"/>
          <w:szCs w:val="30"/>
        </w:rPr>
        <w:t>2</w:t>
      </w:r>
      <w:r w:rsidRPr="00587B5B">
        <w:rPr>
          <w:rFonts w:ascii="仿宋" w:eastAsia="仿宋" w:hAnsi="仿宋" w:cs="宋体" w:hint="eastAsia"/>
          <w:sz w:val="30"/>
          <w:szCs w:val="30"/>
          <w:lang w:val="pt-PT"/>
        </w:rPr>
        <w:t>）科学技术基金会正在进行的“</w:t>
      </w:r>
      <w:r w:rsidRPr="00587B5B">
        <w:rPr>
          <w:rFonts w:ascii="Times New Roman" w:eastAsia="仿宋" w:hAnsi="Times New Roman" w:cs="Times New Roman" w:hint="eastAsia"/>
          <w:sz w:val="30"/>
          <w:szCs w:val="30"/>
        </w:rPr>
        <w:t>Arquivo.pt</w:t>
      </w:r>
      <w:r w:rsidRPr="00587B5B">
        <w:rPr>
          <w:rFonts w:ascii="仿宋" w:eastAsia="仿宋" w:hAnsi="仿宋" w:cs="宋体" w:hint="eastAsia"/>
          <w:sz w:val="30"/>
          <w:szCs w:val="30"/>
          <w:lang w:val="pt-PT"/>
        </w:rPr>
        <w:t>”数据治理项目，（</w:t>
      </w:r>
      <w:r w:rsidRPr="00587B5B">
        <w:rPr>
          <w:rFonts w:ascii="Times New Roman" w:eastAsia="仿宋" w:hAnsi="Times New Roman" w:cs="Times New Roman" w:hint="eastAsia"/>
          <w:sz w:val="30"/>
          <w:szCs w:val="30"/>
        </w:rPr>
        <w:t>3</w:t>
      </w:r>
      <w:r w:rsidRPr="00587B5B">
        <w:rPr>
          <w:rFonts w:ascii="仿宋" w:eastAsia="仿宋" w:hAnsi="仿宋" w:cs="宋体" w:hint="eastAsia"/>
          <w:sz w:val="30"/>
          <w:szCs w:val="30"/>
          <w:lang w:val="pt-PT"/>
        </w:rPr>
        <w:t>）政府对“</w:t>
      </w:r>
      <w:r w:rsidRPr="00587B5B">
        <w:rPr>
          <w:rFonts w:ascii="Times New Roman" w:eastAsia="仿宋" w:hAnsi="Times New Roman" w:cs="Times New Roman" w:hint="eastAsia"/>
          <w:sz w:val="30"/>
          <w:szCs w:val="30"/>
        </w:rPr>
        <w:t>Deucalion</w:t>
      </w:r>
      <w:r w:rsidRPr="00587B5B">
        <w:rPr>
          <w:rFonts w:ascii="仿宋" w:eastAsia="仿宋" w:hAnsi="仿宋" w:cs="宋体" w:hint="eastAsia"/>
          <w:sz w:val="30"/>
          <w:szCs w:val="30"/>
          <w:lang w:val="pt-PT"/>
        </w:rPr>
        <w:t>”和“</w:t>
      </w:r>
      <w:r w:rsidRPr="00587B5B">
        <w:rPr>
          <w:rFonts w:ascii="Times New Roman" w:eastAsia="仿宋" w:hAnsi="Times New Roman" w:cs="Times New Roman" w:hint="eastAsia"/>
          <w:sz w:val="30"/>
          <w:szCs w:val="30"/>
        </w:rPr>
        <w:t>Mare Nostrum 5</w:t>
      </w:r>
      <w:r w:rsidRPr="00587B5B">
        <w:rPr>
          <w:rFonts w:ascii="仿宋" w:eastAsia="仿宋" w:hAnsi="仿宋" w:cs="宋体" w:hint="eastAsia"/>
          <w:sz w:val="30"/>
          <w:szCs w:val="30"/>
          <w:lang w:val="pt-PT"/>
        </w:rPr>
        <w:t>”高性能</w:t>
      </w:r>
      <w:r w:rsidRPr="00587B5B">
        <w:rPr>
          <w:rFonts w:ascii="仿宋" w:eastAsia="仿宋" w:hAnsi="仿宋" w:cs="宋体" w:hint="eastAsia"/>
          <w:sz w:val="30"/>
          <w:szCs w:val="30"/>
          <w:lang w:val="pt-PT"/>
        </w:rPr>
        <w:t>计算基础设施的投资。</w:t>
      </w:r>
    </w:p>
    <w:p w:rsidR="004A2838" w:rsidRPr="00587B5B" w:rsidRDefault="008878D1">
      <w:pPr>
        <w:spacing w:afterLines="50" w:after="156" w:line="276" w:lineRule="auto"/>
        <w:ind w:firstLine="420"/>
        <w:jc w:val="both"/>
        <w:rPr>
          <w:rFonts w:ascii="仿宋" w:eastAsia="仿宋" w:hAnsi="仿宋" w:cs="宋体"/>
          <w:sz w:val="30"/>
          <w:szCs w:val="30"/>
          <w:lang w:val="pt-PT"/>
        </w:rPr>
      </w:pPr>
      <w:r w:rsidRPr="00587B5B">
        <w:rPr>
          <w:rFonts w:ascii="仿宋" w:eastAsia="仿宋" w:hAnsi="仿宋" w:cs="宋体" w:hint="eastAsia"/>
          <w:sz w:val="30"/>
          <w:szCs w:val="30"/>
          <w:lang w:val="pt-PT"/>
        </w:rPr>
        <w:t>此外，还将成立一个特别监督委员会，其成员由人工智能领域</w:t>
      </w:r>
      <w:r w:rsidRPr="00587B5B">
        <w:rPr>
          <w:rFonts w:ascii="仿宋" w:eastAsia="仿宋" w:hAnsi="仿宋" w:cs="宋体" w:hint="eastAsia"/>
          <w:sz w:val="30"/>
          <w:szCs w:val="30"/>
        </w:rPr>
        <w:t>的</w:t>
      </w:r>
      <w:r w:rsidRPr="00587B5B">
        <w:rPr>
          <w:rFonts w:ascii="仿宋" w:eastAsia="仿宋" w:hAnsi="仿宋" w:cs="宋体" w:hint="eastAsia"/>
          <w:sz w:val="30"/>
          <w:szCs w:val="30"/>
          <w:lang w:val="pt-PT"/>
        </w:rPr>
        <w:t>权威专家组成，其作用相当于“人工智能责任研究中心”。该委员会将负责确保大语言模型开发的最佳实践路径，遵守伦理和安全原则，并就模型在不同行业的应用潜力提供建议。</w:t>
      </w:r>
    </w:p>
    <w:p w:rsidR="004A2838" w:rsidRPr="00587B5B" w:rsidRDefault="008878D1">
      <w:pPr>
        <w:spacing w:afterLines="50" w:after="156" w:line="276" w:lineRule="auto"/>
        <w:ind w:firstLine="420"/>
        <w:jc w:val="both"/>
        <w:rPr>
          <w:rFonts w:ascii="仿宋" w:eastAsia="仿宋" w:hAnsi="仿宋" w:cs="宋体"/>
          <w:sz w:val="30"/>
          <w:szCs w:val="30"/>
          <w:lang w:val="pt-PT"/>
        </w:rPr>
      </w:pPr>
      <w:r w:rsidRPr="00587B5B">
        <w:rPr>
          <w:rFonts w:ascii="仿宋" w:eastAsia="仿宋" w:hAnsi="仿宋" w:cs="宋体" w:hint="eastAsia"/>
          <w:sz w:val="30"/>
          <w:szCs w:val="30"/>
          <w:lang w:val="pt-PT"/>
        </w:rPr>
        <w:t>该项目预计总投资为</w:t>
      </w:r>
      <w:r w:rsidRPr="00587B5B">
        <w:rPr>
          <w:rFonts w:ascii="Times New Roman" w:eastAsia="仿宋" w:hAnsi="Times New Roman" w:cs="Times New Roman" w:hint="eastAsia"/>
          <w:sz w:val="30"/>
          <w:szCs w:val="30"/>
        </w:rPr>
        <w:t>550</w:t>
      </w:r>
      <w:r w:rsidRPr="00587B5B">
        <w:rPr>
          <w:rFonts w:ascii="仿宋" w:eastAsia="仿宋" w:hAnsi="仿宋" w:cs="宋体" w:hint="eastAsia"/>
          <w:sz w:val="30"/>
          <w:szCs w:val="30"/>
          <w:lang w:val="pt-PT"/>
        </w:rPr>
        <w:t>万欧元，开发周期为</w:t>
      </w:r>
      <w:r w:rsidRPr="00587B5B">
        <w:rPr>
          <w:rFonts w:ascii="Times New Roman" w:eastAsia="仿宋" w:hAnsi="Times New Roman" w:cs="Times New Roman" w:hint="eastAsia"/>
          <w:sz w:val="30"/>
          <w:szCs w:val="30"/>
        </w:rPr>
        <w:t>18</w:t>
      </w:r>
      <w:r w:rsidRPr="00587B5B">
        <w:rPr>
          <w:rFonts w:ascii="仿宋" w:eastAsia="仿宋" w:hAnsi="仿宋" w:cs="宋体" w:hint="eastAsia"/>
          <w:sz w:val="30"/>
          <w:szCs w:val="30"/>
          <w:lang w:val="pt-PT"/>
        </w:rPr>
        <w:t>个月，最终将推出首</w:t>
      </w:r>
      <w:proofErr w:type="gramStart"/>
      <w:r w:rsidRPr="00587B5B">
        <w:rPr>
          <w:rFonts w:ascii="仿宋" w:eastAsia="仿宋" w:hAnsi="仿宋" w:cs="宋体" w:hint="eastAsia"/>
          <w:sz w:val="30"/>
          <w:szCs w:val="30"/>
          <w:lang w:val="pt-PT"/>
        </w:rPr>
        <w:t>个</w:t>
      </w:r>
      <w:proofErr w:type="gramEnd"/>
      <w:r w:rsidRPr="00587B5B">
        <w:rPr>
          <w:rFonts w:ascii="Times New Roman" w:eastAsia="仿宋" w:hAnsi="Times New Roman" w:cs="Times New Roman" w:hint="eastAsia"/>
          <w:sz w:val="30"/>
          <w:szCs w:val="30"/>
        </w:rPr>
        <w:t>AM</w:t>
      </w:r>
      <w:r w:rsidRPr="00587B5B">
        <w:rPr>
          <w:rFonts w:ascii="Times New Roman" w:eastAsia="仿宋" w:hAnsi="Times New Roman" w:cs="Times New Roman" w:hint="eastAsia"/>
          <w:sz w:val="30"/>
          <w:szCs w:val="30"/>
        </w:rPr>
        <w:t>Á</w:t>
      </w:r>
      <w:r w:rsidRPr="00587B5B">
        <w:rPr>
          <w:rFonts w:ascii="Times New Roman" w:eastAsia="仿宋" w:hAnsi="Times New Roman" w:cs="Times New Roman" w:hint="eastAsia"/>
          <w:sz w:val="30"/>
          <w:szCs w:val="30"/>
        </w:rPr>
        <w:t>LIA</w:t>
      </w:r>
      <w:r w:rsidRPr="00587B5B">
        <w:rPr>
          <w:rFonts w:ascii="仿宋" w:eastAsia="仿宋" w:hAnsi="仿宋" w:cs="宋体" w:hint="eastAsia"/>
          <w:sz w:val="30"/>
          <w:szCs w:val="30"/>
          <w:lang w:val="pt-PT"/>
        </w:rPr>
        <w:t>多模态版本。此外，在高性能计算基础设施、开发项目和专业人力资源方面的巨额既有投资，亦将极大地促进葡萄牙语大语言模型的</w:t>
      </w:r>
      <w:r w:rsidRPr="00587B5B">
        <w:rPr>
          <w:rFonts w:ascii="仿宋" w:eastAsia="仿宋" w:hAnsi="仿宋" w:cs="宋体" w:hint="eastAsia"/>
          <w:sz w:val="30"/>
          <w:szCs w:val="30"/>
        </w:rPr>
        <w:t>发展</w:t>
      </w:r>
      <w:r w:rsidRPr="00587B5B">
        <w:rPr>
          <w:rFonts w:ascii="仿宋" w:eastAsia="仿宋" w:hAnsi="仿宋" w:cs="宋体" w:hint="eastAsia"/>
          <w:sz w:val="30"/>
          <w:szCs w:val="30"/>
          <w:lang w:val="pt-PT"/>
        </w:rPr>
        <w:t>。</w:t>
      </w:r>
    </w:p>
    <w:p w:rsidR="004A2838" w:rsidRPr="00587B5B" w:rsidRDefault="008878D1">
      <w:pPr>
        <w:spacing w:afterLines="50" w:after="156" w:line="276" w:lineRule="auto"/>
        <w:ind w:firstLine="420"/>
        <w:jc w:val="both"/>
        <w:rPr>
          <w:rFonts w:ascii="仿宋" w:eastAsia="仿宋" w:hAnsi="仿宋" w:cs="宋体"/>
          <w:sz w:val="30"/>
          <w:szCs w:val="30"/>
          <w:lang w:val="pt-PT"/>
        </w:rPr>
      </w:pPr>
      <w:r w:rsidRPr="00587B5B">
        <w:rPr>
          <w:rFonts w:ascii="仿宋" w:eastAsia="仿宋" w:hAnsi="仿宋" w:cs="宋体" w:hint="eastAsia"/>
          <w:sz w:val="30"/>
          <w:szCs w:val="30"/>
          <w:lang w:val="pt-PT"/>
        </w:rPr>
        <w:t>开发葡萄牙语大语言模型所需的资金由《复苏和弹性计划（</w:t>
      </w:r>
      <w:r w:rsidRPr="00587B5B">
        <w:rPr>
          <w:rFonts w:ascii="Times New Roman" w:eastAsia="仿宋" w:hAnsi="Times New Roman" w:cs="Times New Roman" w:hint="eastAsia"/>
          <w:sz w:val="30"/>
          <w:szCs w:val="30"/>
        </w:rPr>
        <w:t>PRR</w:t>
      </w:r>
      <w:r w:rsidRPr="00587B5B">
        <w:rPr>
          <w:rFonts w:ascii="仿宋" w:eastAsia="仿宋" w:hAnsi="仿宋" w:cs="宋体" w:hint="eastAsia"/>
          <w:sz w:val="30"/>
          <w:szCs w:val="30"/>
          <w:lang w:val="pt-PT"/>
        </w:rPr>
        <w:t>）》提供保障，项目的实施完全由公共机构负责。资金专款专用，将会划拨给参与开发</w:t>
      </w:r>
      <w:r w:rsidRPr="00587B5B">
        <w:rPr>
          <w:rFonts w:ascii="Times New Roman" w:eastAsia="仿宋" w:hAnsi="Times New Roman" w:cs="Times New Roman" w:hint="eastAsia"/>
          <w:sz w:val="30"/>
          <w:szCs w:val="30"/>
        </w:rPr>
        <w:t>AM</w:t>
      </w:r>
      <w:r w:rsidRPr="00587B5B">
        <w:rPr>
          <w:rFonts w:ascii="Times New Roman" w:eastAsia="仿宋" w:hAnsi="Times New Roman" w:cs="Times New Roman" w:hint="eastAsia"/>
          <w:sz w:val="30"/>
          <w:szCs w:val="30"/>
        </w:rPr>
        <w:t>Á</w:t>
      </w:r>
      <w:r w:rsidRPr="00587B5B">
        <w:rPr>
          <w:rFonts w:ascii="Times New Roman" w:eastAsia="仿宋" w:hAnsi="Times New Roman" w:cs="Times New Roman" w:hint="eastAsia"/>
          <w:sz w:val="30"/>
          <w:szCs w:val="30"/>
        </w:rPr>
        <w:t>LIA</w:t>
      </w:r>
      <w:r w:rsidRPr="00587B5B">
        <w:rPr>
          <w:rFonts w:ascii="仿宋" w:eastAsia="仿宋" w:hAnsi="仿宋" w:cs="宋体" w:hint="eastAsia"/>
          <w:sz w:val="30"/>
          <w:szCs w:val="30"/>
          <w:lang w:val="pt-PT"/>
        </w:rPr>
        <w:t>模型的公共机构。</w:t>
      </w:r>
    </w:p>
    <w:p w:rsidR="004A2838" w:rsidRPr="00587B5B" w:rsidRDefault="008878D1">
      <w:pPr>
        <w:spacing w:afterLines="50" w:after="156" w:line="276" w:lineRule="auto"/>
        <w:ind w:firstLine="420"/>
        <w:jc w:val="both"/>
        <w:rPr>
          <w:rFonts w:ascii="仿宋" w:eastAsia="仿宋" w:hAnsi="仿宋" w:cs="宋体"/>
          <w:sz w:val="30"/>
          <w:szCs w:val="30"/>
          <w:lang w:val="pt-PT"/>
        </w:rPr>
      </w:pPr>
      <w:r w:rsidRPr="00587B5B">
        <w:rPr>
          <w:rFonts w:ascii="仿宋" w:eastAsia="仿宋" w:hAnsi="仿宋" w:cs="宋体" w:hint="eastAsia"/>
          <w:sz w:val="30"/>
          <w:szCs w:val="30"/>
          <w:lang w:val="pt-PT"/>
        </w:rPr>
        <w:t>在</w:t>
      </w:r>
      <w:r w:rsidRPr="00587B5B">
        <w:rPr>
          <w:rFonts w:ascii="Times New Roman" w:eastAsia="仿宋" w:hAnsi="Times New Roman" w:cs="Times New Roman" w:hint="eastAsia"/>
          <w:sz w:val="30"/>
          <w:szCs w:val="30"/>
        </w:rPr>
        <w:t>18</w:t>
      </w:r>
      <w:r w:rsidRPr="00587B5B">
        <w:rPr>
          <w:rFonts w:ascii="仿宋" w:eastAsia="仿宋" w:hAnsi="仿宋" w:cs="宋体" w:hint="eastAsia"/>
          <w:sz w:val="30"/>
          <w:szCs w:val="30"/>
          <w:lang w:val="pt-PT"/>
        </w:rPr>
        <w:t>个月的开发周期内，随着新功能的逐步完善，</w:t>
      </w:r>
      <w:r w:rsidRPr="00587B5B">
        <w:rPr>
          <w:rFonts w:ascii="Times New Roman" w:eastAsia="仿宋" w:hAnsi="Times New Roman" w:cs="Times New Roman" w:hint="eastAsia"/>
          <w:sz w:val="30"/>
          <w:szCs w:val="30"/>
        </w:rPr>
        <w:t>AM</w:t>
      </w:r>
      <w:r w:rsidRPr="00587B5B">
        <w:rPr>
          <w:rFonts w:ascii="Times New Roman" w:eastAsia="仿宋" w:hAnsi="Times New Roman" w:cs="Times New Roman" w:hint="eastAsia"/>
          <w:sz w:val="30"/>
          <w:szCs w:val="30"/>
        </w:rPr>
        <w:t>Á</w:t>
      </w:r>
      <w:r w:rsidRPr="00587B5B">
        <w:rPr>
          <w:rFonts w:ascii="Times New Roman" w:eastAsia="仿宋" w:hAnsi="Times New Roman" w:cs="Times New Roman" w:hint="eastAsia"/>
          <w:sz w:val="30"/>
          <w:szCs w:val="30"/>
        </w:rPr>
        <w:t>LIA</w:t>
      </w:r>
      <w:r w:rsidRPr="00587B5B">
        <w:rPr>
          <w:rFonts w:ascii="仿宋" w:eastAsia="仿宋" w:hAnsi="仿宋" w:cs="宋体" w:hint="eastAsia"/>
          <w:sz w:val="30"/>
          <w:szCs w:val="30"/>
          <w:lang w:val="pt-PT"/>
        </w:rPr>
        <w:t>的各个版本将陆续发布：</w:t>
      </w:r>
      <w:r w:rsidRPr="00587B5B">
        <w:rPr>
          <w:rFonts w:ascii="Times New Roman" w:eastAsia="仿宋" w:hAnsi="Times New Roman" w:cs="Times New Roman" w:hint="eastAsia"/>
          <w:sz w:val="30"/>
          <w:szCs w:val="30"/>
        </w:rPr>
        <w:t>2025</w:t>
      </w:r>
      <w:r w:rsidRPr="00587B5B">
        <w:rPr>
          <w:rFonts w:ascii="仿宋" w:eastAsia="仿宋" w:hAnsi="仿宋" w:cs="宋体" w:hint="eastAsia"/>
          <w:sz w:val="30"/>
          <w:szCs w:val="30"/>
          <w:lang w:val="pt-PT"/>
        </w:rPr>
        <w:t>年第一季度末，发布</w:t>
      </w:r>
      <w:r w:rsidRPr="00587B5B">
        <w:rPr>
          <w:rFonts w:ascii="Times New Roman" w:eastAsia="仿宋" w:hAnsi="Times New Roman" w:cs="Times New Roman" w:hint="eastAsia"/>
          <w:sz w:val="30"/>
          <w:szCs w:val="30"/>
        </w:rPr>
        <w:t>AM</w:t>
      </w:r>
      <w:r w:rsidRPr="00587B5B">
        <w:rPr>
          <w:rFonts w:ascii="Times New Roman" w:eastAsia="仿宋" w:hAnsi="Times New Roman" w:cs="Times New Roman" w:hint="eastAsia"/>
          <w:sz w:val="30"/>
          <w:szCs w:val="30"/>
        </w:rPr>
        <w:t>Á</w:t>
      </w:r>
      <w:r w:rsidRPr="00587B5B">
        <w:rPr>
          <w:rFonts w:ascii="Times New Roman" w:eastAsia="仿宋" w:hAnsi="Times New Roman" w:cs="Times New Roman" w:hint="eastAsia"/>
          <w:sz w:val="30"/>
          <w:szCs w:val="30"/>
        </w:rPr>
        <w:t>LIA</w:t>
      </w:r>
      <w:r w:rsidRPr="00587B5B">
        <w:rPr>
          <w:rFonts w:ascii="仿宋" w:eastAsia="仿宋" w:hAnsi="仿宋" w:cs="宋体" w:hint="eastAsia"/>
          <w:sz w:val="30"/>
          <w:szCs w:val="30"/>
          <w:lang w:val="pt-PT"/>
        </w:rPr>
        <w:t>测试版；</w:t>
      </w:r>
      <w:r w:rsidRPr="00587B5B">
        <w:rPr>
          <w:rFonts w:ascii="Times New Roman" w:eastAsia="仿宋" w:hAnsi="Times New Roman" w:cs="Times New Roman" w:hint="eastAsia"/>
          <w:sz w:val="30"/>
          <w:szCs w:val="30"/>
        </w:rPr>
        <w:t>2025</w:t>
      </w:r>
      <w:r w:rsidRPr="00587B5B">
        <w:rPr>
          <w:rFonts w:ascii="仿宋" w:eastAsia="仿宋" w:hAnsi="仿宋" w:cs="宋体" w:hint="eastAsia"/>
          <w:sz w:val="30"/>
          <w:szCs w:val="30"/>
          <w:lang w:val="pt-PT"/>
        </w:rPr>
        <w:t>年第三季度末，推出</w:t>
      </w:r>
      <w:r w:rsidRPr="00587B5B">
        <w:rPr>
          <w:rFonts w:ascii="Times New Roman" w:eastAsia="仿宋" w:hAnsi="Times New Roman" w:cs="Times New Roman" w:hint="eastAsia"/>
          <w:sz w:val="30"/>
          <w:szCs w:val="30"/>
        </w:rPr>
        <w:t>AM</w:t>
      </w:r>
      <w:r w:rsidRPr="00587B5B">
        <w:rPr>
          <w:rFonts w:ascii="Times New Roman" w:eastAsia="仿宋" w:hAnsi="Times New Roman" w:cs="Times New Roman" w:hint="eastAsia"/>
          <w:sz w:val="30"/>
          <w:szCs w:val="30"/>
        </w:rPr>
        <w:t>Á</w:t>
      </w:r>
      <w:r w:rsidRPr="00587B5B">
        <w:rPr>
          <w:rFonts w:ascii="Times New Roman" w:eastAsia="仿宋" w:hAnsi="Times New Roman" w:cs="Times New Roman" w:hint="eastAsia"/>
          <w:sz w:val="30"/>
          <w:szCs w:val="30"/>
        </w:rPr>
        <w:t>LIA</w:t>
      </w:r>
      <w:r w:rsidRPr="00587B5B">
        <w:rPr>
          <w:rFonts w:ascii="仿宋" w:eastAsia="仿宋" w:hAnsi="仿宋" w:cs="宋体" w:hint="eastAsia"/>
          <w:sz w:val="30"/>
          <w:szCs w:val="30"/>
          <w:lang w:val="pt-PT"/>
        </w:rPr>
        <w:t>基础版；</w:t>
      </w:r>
      <w:r w:rsidRPr="00587B5B">
        <w:rPr>
          <w:rFonts w:ascii="Times New Roman" w:eastAsia="仿宋" w:hAnsi="Times New Roman" w:cs="Times New Roman" w:hint="eastAsia"/>
          <w:sz w:val="30"/>
          <w:szCs w:val="30"/>
        </w:rPr>
        <w:t>2026</w:t>
      </w:r>
      <w:r w:rsidRPr="00587B5B">
        <w:rPr>
          <w:rFonts w:ascii="仿宋" w:eastAsia="仿宋" w:hAnsi="仿宋" w:cs="宋体" w:hint="eastAsia"/>
          <w:sz w:val="30"/>
          <w:szCs w:val="30"/>
          <w:lang w:val="pt-PT"/>
        </w:rPr>
        <w:t>年第二季度末，上线</w:t>
      </w:r>
      <w:r w:rsidRPr="00587B5B">
        <w:rPr>
          <w:rFonts w:ascii="Times New Roman" w:eastAsia="仿宋" w:hAnsi="Times New Roman" w:cs="Times New Roman" w:hint="eastAsia"/>
          <w:sz w:val="30"/>
          <w:szCs w:val="30"/>
        </w:rPr>
        <w:t>AM</w:t>
      </w:r>
      <w:r w:rsidRPr="00587B5B">
        <w:rPr>
          <w:rFonts w:ascii="Times New Roman" w:eastAsia="仿宋" w:hAnsi="Times New Roman" w:cs="Times New Roman" w:hint="eastAsia"/>
          <w:sz w:val="30"/>
          <w:szCs w:val="30"/>
        </w:rPr>
        <w:t>Á</w:t>
      </w:r>
      <w:r w:rsidRPr="00587B5B">
        <w:rPr>
          <w:rFonts w:ascii="Times New Roman" w:eastAsia="仿宋" w:hAnsi="Times New Roman" w:cs="Times New Roman" w:hint="eastAsia"/>
          <w:sz w:val="30"/>
          <w:szCs w:val="30"/>
        </w:rPr>
        <w:t>LIA</w:t>
      </w:r>
      <w:r w:rsidRPr="00587B5B">
        <w:rPr>
          <w:rFonts w:ascii="仿宋" w:eastAsia="仿宋" w:hAnsi="仿宋" w:cs="宋体" w:hint="eastAsia"/>
          <w:sz w:val="30"/>
          <w:szCs w:val="30"/>
          <w:lang w:val="pt-PT"/>
        </w:rPr>
        <w:t>多模态版。</w:t>
      </w:r>
    </w:p>
    <w:p w:rsidR="004A2838" w:rsidRPr="00587B5B" w:rsidRDefault="008878D1">
      <w:pPr>
        <w:spacing w:afterLines="50" w:after="156" w:line="276" w:lineRule="auto"/>
        <w:ind w:firstLine="420"/>
        <w:jc w:val="both"/>
        <w:rPr>
          <w:rFonts w:ascii="仿宋" w:eastAsia="仿宋" w:hAnsi="仿宋" w:cs="宋体"/>
          <w:sz w:val="30"/>
          <w:szCs w:val="30"/>
          <w:lang w:val="pt-PT"/>
        </w:rPr>
      </w:pPr>
      <w:r w:rsidRPr="00587B5B">
        <w:rPr>
          <w:rFonts w:ascii="仿宋" w:eastAsia="仿宋" w:hAnsi="仿宋" w:cs="宋体" w:hint="eastAsia"/>
          <w:sz w:val="30"/>
          <w:szCs w:val="30"/>
          <w:lang w:val="pt-PT"/>
        </w:rPr>
        <w:t>在初始阶段，</w:t>
      </w:r>
      <w:r w:rsidRPr="00587B5B">
        <w:rPr>
          <w:rFonts w:ascii="Times New Roman" w:eastAsia="仿宋" w:hAnsi="Times New Roman" w:cs="Times New Roman" w:hint="eastAsia"/>
          <w:sz w:val="30"/>
          <w:szCs w:val="30"/>
        </w:rPr>
        <w:t>AM</w:t>
      </w:r>
      <w:r w:rsidRPr="00587B5B">
        <w:rPr>
          <w:rFonts w:ascii="Times New Roman" w:eastAsia="仿宋" w:hAnsi="Times New Roman" w:cs="Times New Roman" w:hint="eastAsia"/>
          <w:sz w:val="30"/>
          <w:szCs w:val="30"/>
        </w:rPr>
        <w:t>Á</w:t>
      </w:r>
      <w:r w:rsidRPr="00587B5B">
        <w:rPr>
          <w:rFonts w:ascii="Times New Roman" w:eastAsia="仿宋" w:hAnsi="Times New Roman" w:cs="Times New Roman" w:hint="eastAsia"/>
          <w:sz w:val="30"/>
          <w:szCs w:val="30"/>
        </w:rPr>
        <w:t>LIA</w:t>
      </w:r>
      <w:r w:rsidRPr="00587B5B">
        <w:rPr>
          <w:rFonts w:ascii="仿宋" w:eastAsia="仿宋" w:hAnsi="仿宋" w:cs="宋体" w:hint="eastAsia"/>
          <w:sz w:val="30"/>
          <w:szCs w:val="30"/>
          <w:lang w:val="pt-PT"/>
        </w:rPr>
        <w:t>测试版将具备接收和解</w:t>
      </w:r>
      <w:r w:rsidRPr="00587B5B">
        <w:rPr>
          <w:rFonts w:ascii="仿宋" w:eastAsia="仿宋" w:hAnsi="仿宋" w:cs="宋体" w:hint="eastAsia"/>
          <w:sz w:val="30"/>
          <w:szCs w:val="30"/>
        </w:rPr>
        <w:t>读</w:t>
      </w:r>
      <w:r w:rsidRPr="00587B5B">
        <w:rPr>
          <w:rFonts w:ascii="仿宋" w:eastAsia="仿宋" w:hAnsi="仿宋" w:cs="宋体" w:hint="eastAsia"/>
          <w:sz w:val="30"/>
          <w:szCs w:val="30"/>
          <w:lang w:val="pt-PT"/>
        </w:rPr>
        <w:t>文本指令的能力，并基于已有知识库以欧洲葡萄牙语书面文本形式</w:t>
      </w:r>
      <w:proofErr w:type="gramStart"/>
      <w:r w:rsidRPr="00587B5B">
        <w:rPr>
          <w:rFonts w:ascii="仿宋" w:eastAsia="仿宋" w:hAnsi="仿宋" w:cs="宋体" w:hint="eastAsia"/>
          <w:sz w:val="30"/>
          <w:szCs w:val="30"/>
          <w:lang w:val="pt-PT"/>
        </w:rPr>
        <w:t>作出</w:t>
      </w:r>
      <w:proofErr w:type="gramEnd"/>
      <w:r w:rsidRPr="00587B5B">
        <w:rPr>
          <w:rFonts w:ascii="仿宋" w:eastAsia="仿宋" w:hAnsi="仿宋" w:cs="宋体" w:hint="eastAsia"/>
          <w:sz w:val="30"/>
          <w:szCs w:val="30"/>
          <w:lang w:val="pt-PT"/>
        </w:rPr>
        <w:t>回应。</w:t>
      </w:r>
      <w:r w:rsidRPr="00587B5B">
        <w:rPr>
          <w:rFonts w:ascii="仿宋" w:eastAsia="仿宋" w:hAnsi="仿宋" w:cs="宋体" w:hint="eastAsia"/>
          <w:sz w:val="30"/>
          <w:szCs w:val="30"/>
          <w:lang w:val="pt-PT"/>
        </w:rPr>
        <w:lastRenderedPageBreak/>
        <w:t>截至</w:t>
      </w:r>
      <w:r w:rsidRPr="00587B5B">
        <w:rPr>
          <w:rFonts w:ascii="Times New Roman" w:eastAsia="仿宋" w:hAnsi="Times New Roman" w:cs="Times New Roman" w:hint="eastAsia"/>
          <w:sz w:val="30"/>
          <w:szCs w:val="30"/>
        </w:rPr>
        <w:t>2025</w:t>
      </w:r>
      <w:r w:rsidRPr="00587B5B">
        <w:rPr>
          <w:rFonts w:ascii="仿宋" w:eastAsia="仿宋" w:hAnsi="仿宋" w:cs="宋体" w:hint="eastAsia"/>
          <w:sz w:val="30"/>
          <w:szCs w:val="30"/>
          <w:lang w:val="pt-PT"/>
        </w:rPr>
        <w:t>年第三季度末，将完成对有关葡萄牙语言、文化和历史领域新数据的处理。这些数据来源于“</w:t>
      </w:r>
      <w:r w:rsidRPr="00587B5B">
        <w:rPr>
          <w:rFonts w:ascii="Times New Roman" w:eastAsia="仿宋" w:hAnsi="Times New Roman" w:cs="Times New Roman" w:hint="eastAsia"/>
          <w:sz w:val="30"/>
          <w:szCs w:val="30"/>
        </w:rPr>
        <w:t>Arquivo.pt</w:t>
      </w:r>
      <w:r w:rsidRPr="00587B5B">
        <w:rPr>
          <w:rFonts w:ascii="仿宋" w:eastAsia="仿宋" w:hAnsi="仿宋" w:cs="宋体" w:hint="eastAsia"/>
          <w:sz w:val="30"/>
          <w:szCs w:val="30"/>
        </w:rPr>
        <w:t>”</w:t>
      </w:r>
      <w:r w:rsidRPr="00587B5B">
        <w:rPr>
          <w:rFonts w:ascii="仿宋" w:eastAsia="仿宋" w:hAnsi="仿宋" w:cs="宋体" w:hint="eastAsia"/>
          <w:sz w:val="30"/>
          <w:szCs w:val="30"/>
          <w:lang w:val="pt-PT"/>
        </w:rPr>
        <w:t>等项目，将用于训练</w:t>
      </w:r>
      <w:r w:rsidRPr="00587B5B">
        <w:rPr>
          <w:rFonts w:ascii="Times New Roman" w:eastAsia="仿宋" w:hAnsi="Times New Roman" w:cs="Times New Roman" w:hint="eastAsia"/>
          <w:sz w:val="30"/>
          <w:szCs w:val="30"/>
        </w:rPr>
        <w:t>AM</w:t>
      </w:r>
      <w:r w:rsidRPr="00587B5B">
        <w:rPr>
          <w:rFonts w:ascii="Times New Roman" w:eastAsia="仿宋" w:hAnsi="Times New Roman" w:cs="Times New Roman" w:hint="eastAsia"/>
          <w:sz w:val="30"/>
          <w:szCs w:val="30"/>
        </w:rPr>
        <w:t>Á</w:t>
      </w:r>
      <w:r w:rsidRPr="00587B5B">
        <w:rPr>
          <w:rFonts w:ascii="Times New Roman" w:eastAsia="仿宋" w:hAnsi="Times New Roman" w:cs="Times New Roman" w:hint="eastAsia"/>
          <w:sz w:val="30"/>
          <w:szCs w:val="30"/>
        </w:rPr>
        <w:t>LIA</w:t>
      </w:r>
      <w:r w:rsidRPr="00587B5B">
        <w:rPr>
          <w:rFonts w:ascii="仿宋" w:eastAsia="仿宋" w:hAnsi="仿宋" w:cs="宋体" w:hint="eastAsia"/>
          <w:sz w:val="30"/>
          <w:szCs w:val="30"/>
          <w:lang w:val="pt-PT"/>
        </w:rPr>
        <w:t>基础版。在这一阶段，</w:t>
      </w:r>
      <w:r w:rsidRPr="00587B5B">
        <w:rPr>
          <w:rFonts w:ascii="Times New Roman" w:eastAsia="仿宋" w:hAnsi="Times New Roman" w:cs="Times New Roman" w:hint="eastAsia"/>
          <w:sz w:val="30"/>
          <w:szCs w:val="30"/>
        </w:rPr>
        <w:t>AM</w:t>
      </w:r>
      <w:r w:rsidRPr="00587B5B">
        <w:rPr>
          <w:rFonts w:ascii="Times New Roman" w:eastAsia="仿宋" w:hAnsi="Times New Roman" w:cs="Times New Roman" w:hint="eastAsia"/>
          <w:sz w:val="30"/>
          <w:szCs w:val="30"/>
        </w:rPr>
        <w:t>Á</w:t>
      </w:r>
      <w:r w:rsidRPr="00587B5B">
        <w:rPr>
          <w:rFonts w:ascii="Times New Roman" w:eastAsia="仿宋" w:hAnsi="Times New Roman" w:cs="Times New Roman" w:hint="eastAsia"/>
          <w:sz w:val="30"/>
          <w:szCs w:val="30"/>
        </w:rPr>
        <w:t>LIA</w:t>
      </w:r>
      <w:r w:rsidRPr="00587B5B">
        <w:rPr>
          <w:rFonts w:ascii="仿宋" w:eastAsia="仿宋" w:hAnsi="仿宋" w:cs="宋体" w:hint="eastAsia"/>
          <w:sz w:val="30"/>
          <w:szCs w:val="30"/>
          <w:lang w:val="pt-PT"/>
        </w:rPr>
        <w:t>将能够可靠、准确地回答相关主题的问题，同时确保用户的使用安全。基础版还可集成到其他外部应用中，通过调用这些数据源生成文本回应。</w:t>
      </w:r>
    </w:p>
    <w:p w:rsidR="004A2838" w:rsidRPr="00587B5B" w:rsidRDefault="008878D1">
      <w:pPr>
        <w:spacing w:afterLines="50" w:after="156" w:line="276" w:lineRule="auto"/>
        <w:ind w:firstLine="420"/>
        <w:jc w:val="both"/>
        <w:rPr>
          <w:rFonts w:ascii="仿宋" w:eastAsia="仿宋" w:hAnsi="仿宋" w:cs="宋体"/>
          <w:sz w:val="30"/>
          <w:szCs w:val="30"/>
          <w:lang w:val="pt-PT"/>
        </w:rPr>
      </w:pPr>
      <w:r w:rsidRPr="00587B5B">
        <w:rPr>
          <w:rFonts w:ascii="仿宋" w:eastAsia="仿宋" w:hAnsi="仿宋" w:cs="宋体" w:hint="eastAsia"/>
          <w:sz w:val="30"/>
          <w:szCs w:val="30"/>
          <w:lang w:val="pt-PT"/>
        </w:rPr>
        <w:t>所有版本均采用开源形式免费向公众开放，以</w:t>
      </w:r>
      <w:proofErr w:type="gramStart"/>
      <w:r w:rsidRPr="00587B5B">
        <w:rPr>
          <w:rFonts w:ascii="仿宋" w:eastAsia="仿宋" w:hAnsi="仿宋" w:cs="宋体" w:hint="eastAsia"/>
          <w:sz w:val="30"/>
          <w:szCs w:val="30"/>
          <w:lang w:val="pt-PT"/>
        </w:rPr>
        <w:t>供包括</w:t>
      </w:r>
      <w:proofErr w:type="gramEnd"/>
      <w:r w:rsidRPr="00587B5B">
        <w:rPr>
          <w:rFonts w:ascii="仿宋" w:eastAsia="仿宋" w:hAnsi="仿宋" w:cs="宋体" w:hint="eastAsia"/>
          <w:sz w:val="30"/>
          <w:szCs w:val="30"/>
          <w:lang w:val="pt-PT"/>
        </w:rPr>
        <w:t>学术机构、研究中心、公共部门、企业及个人在内的所有用户使用。此外，所有支持模型训练的数据也将作为开放数据提供，从而构建国家级人工智能基础设施，推动葡萄牙人工智能创新生态系统</w:t>
      </w:r>
      <w:r w:rsidRPr="00587B5B">
        <w:rPr>
          <w:rFonts w:ascii="仿宋" w:eastAsia="仿宋" w:hAnsi="仿宋" w:cs="宋体" w:hint="eastAsia"/>
          <w:sz w:val="30"/>
          <w:szCs w:val="30"/>
          <w:lang w:val="pt-PT"/>
        </w:rPr>
        <w:t>的发展。</w:t>
      </w:r>
    </w:p>
    <w:p w:rsidR="004A2838" w:rsidRPr="00587B5B" w:rsidRDefault="008878D1">
      <w:pPr>
        <w:spacing w:afterLines="50" w:after="156" w:line="276" w:lineRule="auto"/>
        <w:ind w:firstLine="420"/>
        <w:jc w:val="both"/>
        <w:rPr>
          <w:rFonts w:ascii="仿宋" w:eastAsia="仿宋" w:hAnsi="仿宋" w:cs="宋体"/>
          <w:sz w:val="30"/>
          <w:szCs w:val="30"/>
          <w:lang w:val="pt-PT"/>
        </w:rPr>
      </w:pPr>
      <w:bookmarkStart w:id="2" w:name="_Hlk187591446"/>
      <w:r w:rsidRPr="00587B5B">
        <w:rPr>
          <w:rFonts w:ascii="仿宋" w:eastAsia="仿宋" w:hAnsi="仿宋" w:cs="宋体" w:hint="eastAsia"/>
          <w:sz w:val="30"/>
          <w:szCs w:val="30"/>
          <w:lang w:val="pt-PT"/>
        </w:rPr>
        <w:t>葡萄牙语大语言模型</w:t>
      </w:r>
      <w:bookmarkEnd w:id="2"/>
      <w:r w:rsidRPr="00587B5B">
        <w:rPr>
          <w:rFonts w:ascii="仿宋" w:eastAsia="仿宋" w:hAnsi="仿宋" w:cs="宋体" w:hint="eastAsia"/>
          <w:sz w:val="30"/>
          <w:szCs w:val="30"/>
          <w:lang w:val="pt-PT"/>
        </w:rPr>
        <w:t>可应用于多个领域，包括教育、医疗、公共服务等，但需要针对具体行业进行特定数据的训练和</w:t>
      </w:r>
      <w:r w:rsidRPr="00587B5B">
        <w:rPr>
          <w:rFonts w:ascii="仿宋" w:eastAsia="仿宋" w:hAnsi="仿宋" w:cs="宋体" w:hint="eastAsia"/>
          <w:sz w:val="30"/>
          <w:szCs w:val="30"/>
        </w:rPr>
        <w:t>调校</w:t>
      </w:r>
      <w:r w:rsidRPr="00587B5B">
        <w:rPr>
          <w:rFonts w:ascii="仿宋" w:eastAsia="仿宋" w:hAnsi="仿宋" w:cs="宋体" w:hint="eastAsia"/>
          <w:sz w:val="30"/>
          <w:szCs w:val="30"/>
          <w:lang w:val="pt-PT"/>
        </w:rPr>
        <w:t>。</w:t>
      </w:r>
    </w:p>
    <w:p w:rsidR="004A2838" w:rsidRPr="00587B5B" w:rsidRDefault="008878D1">
      <w:pPr>
        <w:spacing w:afterLines="50" w:after="156" w:line="276" w:lineRule="auto"/>
        <w:ind w:firstLine="420"/>
        <w:jc w:val="both"/>
        <w:rPr>
          <w:rFonts w:ascii="仿宋" w:eastAsia="仿宋" w:hAnsi="仿宋" w:cs="宋体"/>
          <w:sz w:val="30"/>
          <w:szCs w:val="30"/>
          <w:lang w:val="pt-PT"/>
        </w:rPr>
      </w:pPr>
      <w:r w:rsidRPr="00587B5B">
        <w:rPr>
          <w:rFonts w:ascii="仿宋" w:eastAsia="仿宋" w:hAnsi="仿宋" w:cs="宋体" w:hint="eastAsia"/>
          <w:sz w:val="30"/>
          <w:szCs w:val="30"/>
          <w:lang w:val="pt-PT"/>
        </w:rPr>
        <w:t>在</w:t>
      </w:r>
      <w:r w:rsidRPr="00587B5B">
        <w:rPr>
          <w:rFonts w:ascii="Times New Roman" w:eastAsia="仿宋" w:hAnsi="Times New Roman" w:cs="Times New Roman" w:hint="eastAsia"/>
          <w:sz w:val="30"/>
          <w:szCs w:val="30"/>
        </w:rPr>
        <w:t>18</w:t>
      </w:r>
      <w:r w:rsidRPr="00587B5B">
        <w:rPr>
          <w:rFonts w:ascii="仿宋" w:eastAsia="仿宋" w:hAnsi="仿宋" w:cs="宋体" w:hint="eastAsia"/>
          <w:sz w:val="30"/>
          <w:szCs w:val="30"/>
          <w:lang w:val="pt-PT"/>
        </w:rPr>
        <w:t>个月的首个语言模型开发</w:t>
      </w:r>
      <w:r w:rsidRPr="00587B5B">
        <w:rPr>
          <w:rFonts w:ascii="仿宋" w:eastAsia="仿宋" w:hAnsi="仿宋" w:cs="宋体" w:hint="eastAsia"/>
          <w:sz w:val="30"/>
          <w:szCs w:val="30"/>
        </w:rPr>
        <w:t>周期</w:t>
      </w:r>
      <w:r w:rsidRPr="00587B5B">
        <w:rPr>
          <w:rFonts w:ascii="仿宋" w:eastAsia="仿宋" w:hAnsi="仿宋" w:cs="宋体" w:hint="eastAsia"/>
          <w:sz w:val="30"/>
          <w:szCs w:val="30"/>
          <w:lang w:val="pt-PT"/>
        </w:rPr>
        <w:t>结束时，</w:t>
      </w:r>
      <w:r w:rsidRPr="00587B5B">
        <w:rPr>
          <w:rFonts w:ascii="Times New Roman" w:eastAsia="仿宋" w:hAnsi="Times New Roman" w:cs="Times New Roman" w:hint="eastAsia"/>
          <w:sz w:val="30"/>
          <w:szCs w:val="30"/>
        </w:rPr>
        <w:t>AM</w:t>
      </w:r>
      <w:r w:rsidRPr="00587B5B">
        <w:rPr>
          <w:rFonts w:ascii="Times New Roman" w:eastAsia="仿宋" w:hAnsi="Times New Roman" w:cs="Times New Roman" w:hint="eastAsia"/>
          <w:sz w:val="30"/>
          <w:szCs w:val="30"/>
        </w:rPr>
        <w:t>Á</w:t>
      </w:r>
      <w:r w:rsidRPr="00587B5B">
        <w:rPr>
          <w:rFonts w:ascii="Times New Roman" w:eastAsia="仿宋" w:hAnsi="Times New Roman" w:cs="Times New Roman" w:hint="eastAsia"/>
          <w:sz w:val="30"/>
          <w:szCs w:val="30"/>
        </w:rPr>
        <w:t>LIA</w:t>
      </w:r>
      <w:r w:rsidRPr="00587B5B">
        <w:rPr>
          <w:rFonts w:ascii="仿宋" w:eastAsia="仿宋" w:hAnsi="仿宋" w:cs="宋体" w:hint="eastAsia"/>
          <w:sz w:val="30"/>
          <w:szCs w:val="30"/>
          <w:lang w:val="pt-PT"/>
        </w:rPr>
        <w:t>多模态版将能够解析多种数据格式（如文本、图像和视频），</w:t>
      </w:r>
      <w:r w:rsidRPr="00587B5B">
        <w:rPr>
          <w:rFonts w:ascii="仿宋" w:eastAsia="仿宋" w:hAnsi="仿宋" w:cs="宋体" w:hint="eastAsia"/>
          <w:sz w:val="30"/>
          <w:szCs w:val="30"/>
        </w:rPr>
        <w:t>其</w:t>
      </w:r>
      <w:r w:rsidRPr="00587B5B">
        <w:rPr>
          <w:rFonts w:ascii="仿宋" w:eastAsia="仿宋" w:hAnsi="仿宋" w:cs="宋体" w:hint="eastAsia"/>
          <w:sz w:val="30"/>
          <w:szCs w:val="30"/>
          <w:lang w:val="pt-PT"/>
        </w:rPr>
        <w:t>将在解析与生成葡萄牙语文本方面，以及在葡萄牙文学、文化和历史等领域的知识处理方面具有显著优势。该语言模型的设计目标并非回答以复杂推理或数学运算为主的通用问题，因为市场上已有其他语言模型在此类任务中表现优异。</w:t>
      </w:r>
    </w:p>
    <w:p w:rsidR="004A2838" w:rsidRPr="00587B5B" w:rsidRDefault="008878D1">
      <w:pPr>
        <w:spacing w:afterLines="50" w:after="156" w:line="276" w:lineRule="auto"/>
        <w:ind w:firstLine="420"/>
        <w:jc w:val="both"/>
        <w:rPr>
          <w:rFonts w:ascii="仿宋" w:eastAsia="仿宋" w:hAnsi="仿宋" w:cs="宋体"/>
          <w:sz w:val="30"/>
          <w:szCs w:val="30"/>
          <w:lang w:val="pt-PT"/>
        </w:rPr>
      </w:pPr>
      <w:r w:rsidRPr="00587B5B">
        <w:rPr>
          <w:rFonts w:ascii="仿宋" w:eastAsia="仿宋" w:hAnsi="仿宋" w:cs="宋体" w:hint="eastAsia"/>
          <w:sz w:val="30"/>
          <w:szCs w:val="30"/>
          <w:lang w:val="pt-PT"/>
        </w:rPr>
        <w:t>葡萄牙语大语言模型发展倡议</w:t>
      </w:r>
      <w:r w:rsidRPr="00587B5B">
        <w:rPr>
          <w:rFonts w:ascii="仿宋" w:eastAsia="仿宋" w:hAnsi="仿宋" w:cs="宋体" w:hint="eastAsia"/>
          <w:sz w:val="30"/>
          <w:szCs w:val="30"/>
        </w:rPr>
        <w:t>进一步强化了葡萄牙</w:t>
      </w:r>
      <w:r w:rsidRPr="00587B5B">
        <w:rPr>
          <w:rFonts w:ascii="仿宋" w:eastAsia="仿宋" w:hAnsi="仿宋" w:cs="宋体" w:hint="eastAsia"/>
          <w:sz w:val="30"/>
          <w:szCs w:val="30"/>
          <w:lang w:val="pt-PT"/>
        </w:rPr>
        <w:t>政府</w:t>
      </w:r>
      <w:r w:rsidRPr="00587B5B">
        <w:rPr>
          <w:rFonts w:ascii="仿宋" w:eastAsia="仿宋" w:hAnsi="仿宋" w:cs="宋体" w:hint="eastAsia"/>
          <w:sz w:val="30"/>
          <w:szCs w:val="30"/>
        </w:rPr>
        <w:t>以</w:t>
      </w:r>
      <w:r w:rsidRPr="00587B5B">
        <w:rPr>
          <w:rFonts w:ascii="仿宋" w:eastAsia="仿宋" w:hAnsi="仿宋" w:cs="宋体" w:hint="eastAsia"/>
          <w:sz w:val="30"/>
          <w:szCs w:val="30"/>
          <w:lang w:val="pt-PT"/>
        </w:rPr>
        <w:t>技术和数字化服务于企业、国</w:t>
      </w:r>
      <w:r w:rsidRPr="00587B5B">
        <w:rPr>
          <w:rFonts w:ascii="仿宋" w:eastAsia="仿宋" w:hAnsi="仿宋" w:cs="宋体" w:hint="eastAsia"/>
          <w:sz w:val="30"/>
          <w:szCs w:val="30"/>
          <w:lang w:val="pt-PT"/>
        </w:rPr>
        <w:t>家和人民的愿景，希望通过创造性和</w:t>
      </w:r>
      <w:r w:rsidRPr="00587B5B">
        <w:rPr>
          <w:rFonts w:ascii="仿宋" w:eastAsia="仿宋" w:hAnsi="仿宋" w:cs="宋体" w:hint="eastAsia"/>
          <w:sz w:val="30"/>
          <w:szCs w:val="30"/>
          <w:lang w:val="pt-PT"/>
        </w:rPr>
        <w:lastRenderedPageBreak/>
        <w:t>变革性进程，将国家定位为人工智能研究和创新生态系统的加速器和推动者，为技术发展奠定重要基础。正因如此，</w:t>
      </w:r>
      <w:bookmarkStart w:id="3" w:name="_GoBack"/>
      <w:r w:rsidRPr="00587B5B">
        <w:rPr>
          <w:rFonts w:ascii="Times New Roman" w:eastAsia="仿宋" w:hAnsi="Times New Roman" w:cs="Times New Roman" w:hint="eastAsia"/>
          <w:sz w:val="30"/>
          <w:szCs w:val="30"/>
        </w:rPr>
        <w:t>AM</w:t>
      </w:r>
      <w:r w:rsidRPr="00587B5B">
        <w:rPr>
          <w:rFonts w:ascii="Times New Roman" w:eastAsia="仿宋" w:hAnsi="Times New Roman" w:cs="Times New Roman" w:hint="eastAsia"/>
          <w:sz w:val="30"/>
          <w:szCs w:val="30"/>
        </w:rPr>
        <w:t>Á</w:t>
      </w:r>
      <w:r w:rsidRPr="00587B5B">
        <w:rPr>
          <w:rFonts w:ascii="Times New Roman" w:eastAsia="仿宋" w:hAnsi="Times New Roman" w:cs="Times New Roman" w:hint="eastAsia"/>
          <w:sz w:val="30"/>
          <w:szCs w:val="30"/>
        </w:rPr>
        <w:t>LIA</w:t>
      </w:r>
      <w:bookmarkEnd w:id="3"/>
      <w:r w:rsidRPr="00587B5B">
        <w:rPr>
          <w:rFonts w:ascii="仿宋" w:eastAsia="仿宋" w:hAnsi="仿宋" w:cs="宋体" w:hint="eastAsia"/>
          <w:sz w:val="30"/>
          <w:szCs w:val="30"/>
          <w:lang w:val="pt-PT"/>
        </w:rPr>
        <w:t>将以开放和免费的形式提供给所有人，助力</w:t>
      </w:r>
      <w:r w:rsidRPr="00587B5B">
        <w:rPr>
          <w:rFonts w:ascii="仿宋" w:eastAsia="仿宋" w:hAnsi="仿宋" w:cs="宋体" w:hint="eastAsia"/>
          <w:sz w:val="30"/>
          <w:szCs w:val="30"/>
        </w:rPr>
        <w:t>其</w:t>
      </w:r>
      <w:r w:rsidRPr="00587B5B">
        <w:rPr>
          <w:rFonts w:ascii="仿宋" w:eastAsia="仿宋" w:hAnsi="仿宋" w:cs="宋体" w:hint="eastAsia"/>
          <w:sz w:val="30"/>
          <w:szCs w:val="30"/>
          <w:lang w:val="pt-PT"/>
        </w:rPr>
        <w:t>项目的落地与发展。首个葡萄牙语大语言模型开发完成后，葡萄牙政府邀请所有用户共同参与模型的后续优化与发展，并使其服务于全体葡萄牙民众。</w:t>
      </w:r>
    </w:p>
    <w:p w:rsidR="004A2838" w:rsidRPr="00587B5B" w:rsidRDefault="004A2838">
      <w:pPr>
        <w:rPr>
          <w:rFonts w:ascii="仿宋" w:eastAsia="仿宋" w:hAnsi="仿宋"/>
          <w:sz w:val="30"/>
          <w:szCs w:val="30"/>
          <w:lang w:val="pt-PT"/>
        </w:rPr>
      </w:pPr>
    </w:p>
    <w:sectPr w:rsidR="004A2838" w:rsidRPr="00587B5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8D1" w:rsidRDefault="008878D1">
      <w:pPr>
        <w:spacing w:line="240" w:lineRule="auto"/>
      </w:pPr>
      <w:r>
        <w:separator/>
      </w:r>
    </w:p>
  </w:endnote>
  <w:endnote w:type="continuationSeparator" w:id="0">
    <w:p w:rsidR="008878D1" w:rsidRDefault="008878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8D1" w:rsidRDefault="008878D1">
      <w:pPr>
        <w:spacing w:after="0"/>
      </w:pPr>
      <w:r>
        <w:separator/>
      </w:r>
    </w:p>
  </w:footnote>
  <w:footnote w:type="continuationSeparator" w:id="0">
    <w:p w:rsidR="008878D1" w:rsidRDefault="008878D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8AD"/>
    <w:rsid w:val="004A2838"/>
    <w:rsid w:val="00575E5F"/>
    <w:rsid w:val="00587B5B"/>
    <w:rsid w:val="00587F9F"/>
    <w:rsid w:val="00694146"/>
    <w:rsid w:val="00733348"/>
    <w:rsid w:val="008878D1"/>
    <w:rsid w:val="00C648AD"/>
    <w:rsid w:val="016701B2"/>
    <w:rsid w:val="03957F6E"/>
    <w:rsid w:val="0E211CB5"/>
    <w:rsid w:val="11321BAB"/>
    <w:rsid w:val="17431567"/>
    <w:rsid w:val="17943185"/>
    <w:rsid w:val="1C4B541C"/>
    <w:rsid w:val="23166222"/>
    <w:rsid w:val="23433E9C"/>
    <w:rsid w:val="26606A77"/>
    <w:rsid w:val="3AB022AE"/>
    <w:rsid w:val="3B5B5607"/>
    <w:rsid w:val="3F2C6C79"/>
    <w:rsid w:val="42F0224E"/>
    <w:rsid w:val="4B053CD5"/>
    <w:rsid w:val="4BF55108"/>
    <w:rsid w:val="5B5E287E"/>
    <w:rsid w:val="601E438A"/>
    <w:rsid w:val="65480F08"/>
    <w:rsid w:val="6A6200E9"/>
    <w:rsid w:val="7A317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160" w:line="278" w:lineRule="auto"/>
    </w:pPr>
    <w:rPr>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spacing w:line="240" w:lineRule="auto"/>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4"/>
    <w:uiPriority w:val="99"/>
    <w:qFormat/>
    <w:rPr>
      <w:sz w:val="18"/>
      <w:szCs w:val="18"/>
      <w14:ligatures w14:val="standardContextual"/>
    </w:rPr>
  </w:style>
  <w:style w:type="character" w:customStyle="1" w:styleId="Char">
    <w:name w:val="页脚 Char"/>
    <w:basedOn w:val="a0"/>
    <w:link w:val="a3"/>
    <w:uiPriority w:val="99"/>
    <w:qFormat/>
    <w:rPr>
      <w:sz w:val="18"/>
      <w:szCs w:val="18"/>
      <w14:ligatures w14:val="standardContextual"/>
    </w:rPr>
  </w:style>
  <w:style w:type="paragraph" w:styleId="a5">
    <w:name w:val="Balloon Text"/>
    <w:basedOn w:val="a"/>
    <w:link w:val="Char1"/>
    <w:uiPriority w:val="99"/>
    <w:semiHidden/>
    <w:unhideWhenUsed/>
    <w:rsid w:val="00587B5B"/>
    <w:pPr>
      <w:spacing w:after="0" w:line="240" w:lineRule="auto"/>
    </w:pPr>
    <w:rPr>
      <w:sz w:val="18"/>
      <w:szCs w:val="18"/>
    </w:rPr>
  </w:style>
  <w:style w:type="character" w:customStyle="1" w:styleId="Char1">
    <w:name w:val="批注框文本 Char"/>
    <w:basedOn w:val="a0"/>
    <w:link w:val="a5"/>
    <w:uiPriority w:val="99"/>
    <w:semiHidden/>
    <w:rsid w:val="00587B5B"/>
    <w:rPr>
      <w:kern w:val="2"/>
      <w:sz w:val="18"/>
      <w:szCs w:val="18"/>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160" w:line="278" w:lineRule="auto"/>
    </w:pPr>
    <w:rPr>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spacing w:line="240" w:lineRule="auto"/>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4"/>
    <w:uiPriority w:val="99"/>
    <w:qFormat/>
    <w:rPr>
      <w:sz w:val="18"/>
      <w:szCs w:val="18"/>
      <w14:ligatures w14:val="standardContextual"/>
    </w:rPr>
  </w:style>
  <w:style w:type="character" w:customStyle="1" w:styleId="Char">
    <w:name w:val="页脚 Char"/>
    <w:basedOn w:val="a0"/>
    <w:link w:val="a3"/>
    <w:uiPriority w:val="99"/>
    <w:qFormat/>
    <w:rPr>
      <w:sz w:val="18"/>
      <w:szCs w:val="18"/>
      <w14:ligatures w14:val="standardContextual"/>
    </w:rPr>
  </w:style>
  <w:style w:type="paragraph" w:styleId="a5">
    <w:name w:val="Balloon Text"/>
    <w:basedOn w:val="a"/>
    <w:link w:val="Char1"/>
    <w:uiPriority w:val="99"/>
    <w:semiHidden/>
    <w:unhideWhenUsed/>
    <w:rsid w:val="00587B5B"/>
    <w:pPr>
      <w:spacing w:after="0" w:line="240" w:lineRule="auto"/>
    </w:pPr>
    <w:rPr>
      <w:sz w:val="18"/>
      <w:szCs w:val="18"/>
    </w:rPr>
  </w:style>
  <w:style w:type="character" w:customStyle="1" w:styleId="Char1">
    <w:name w:val="批注框文本 Char"/>
    <w:basedOn w:val="a0"/>
    <w:link w:val="a5"/>
    <w:uiPriority w:val="99"/>
    <w:semiHidden/>
    <w:rsid w:val="00587B5B"/>
    <w:rPr>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5</Pages>
  <Words>345</Words>
  <Characters>1972</Characters>
  <Application>Microsoft Office Word</Application>
  <DocSecurity>0</DocSecurity>
  <Lines>16</Lines>
  <Paragraphs>4</Paragraphs>
  <ScaleCrop>false</ScaleCrop>
  <Company/>
  <LinksUpToDate>false</LinksUpToDate>
  <CharactersWithSpaces>2313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Catarina</dc:creator>
  <cp:lastModifiedBy>2020130302</cp:lastModifiedBy>
  <cp:revision>3</cp:revision>
  <dcterms:created xsi:type="dcterms:W3CDTF">2025-07-30T12:13:00Z</dcterms:created>
  <dcterms:modified xsi:type="dcterms:W3CDTF">2025-12-04T01:46:00Z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eyJoZGlkIjoiOGY2YzVlMmIzNzk0OWYwZTE5ZGIzYjYxNzQwNjRhNjYiLCJ1c2VySWQiOiIzMjI3NTEwNDMifQ==</vt:lpwstr>
  </property>
  <property fmtid="{D5CDD505-2E9C-101B-9397-08002B2CF9AE}" pid="3" name="KSOProductBuildVer">
    <vt:lpwstr>2052-12.1.0.23125</vt:lpwstr>
  </property>
  <property fmtid="{D5CDD505-2E9C-101B-9397-08002B2CF9AE}" pid="4" name="ICV">
    <vt:lpwstr>6526998392444BC5B390ADA8450BBD30_13</vt:lpwstr>
  </property>
</Properties>
</file>